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8EC" w:rsidRPr="001427A7" w:rsidRDefault="00E908EC" w:rsidP="00E908EC">
      <w:pPr>
        <w:suppressAutoHyphens/>
        <w:jc w:val="right"/>
        <w:rPr>
          <w:b/>
          <w:sz w:val="18"/>
          <w:szCs w:val="18"/>
        </w:rPr>
      </w:pPr>
      <w:r w:rsidRPr="001427A7">
        <w:rPr>
          <w:sz w:val="18"/>
          <w:szCs w:val="18"/>
        </w:rPr>
        <w:t xml:space="preserve">   </w:t>
      </w:r>
      <w:r w:rsidRPr="001427A7">
        <w:rPr>
          <w:b/>
          <w:sz w:val="18"/>
          <w:szCs w:val="18"/>
        </w:rPr>
        <w:t>Приложение № 1</w:t>
      </w:r>
    </w:p>
    <w:p w:rsidR="00E908EC" w:rsidRDefault="00E908EC" w:rsidP="00E908EC">
      <w:pPr>
        <w:suppressAutoHyphens/>
        <w:jc w:val="right"/>
        <w:rPr>
          <w:sz w:val="28"/>
        </w:rPr>
      </w:pP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              </w:t>
      </w:r>
      <w:r w:rsidRPr="001427A7">
        <w:rPr>
          <w:sz w:val="18"/>
          <w:szCs w:val="18"/>
        </w:rPr>
        <w:t>к Поручению на проведение</w:t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</w:r>
      <w:r w:rsidRPr="001427A7">
        <w:rPr>
          <w:sz w:val="18"/>
          <w:szCs w:val="18"/>
        </w:rPr>
        <w:tab/>
        <w:t>закупочных процедур</w:t>
      </w:r>
    </w:p>
    <w:p w:rsidR="00E908EC" w:rsidRDefault="00E908EC" w:rsidP="00013EB3">
      <w:pPr>
        <w:pStyle w:val="3"/>
        <w:tabs>
          <w:tab w:val="left" w:pos="2115"/>
          <w:tab w:val="center" w:pos="4844"/>
        </w:tabs>
        <w:suppressAutoHyphens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Техническое задание</w:t>
      </w:r>
    </w:p>
    <w:p w:rsidR="00E908EC" w:rsidRDefault="00E908EC" w:rsidP="00013EB3">
      <w:pPr>
        <w:pStyle w:val="a6"/>
        <w:suppressAutoHyphens/>
        <w:spacing w:after="0"/>
        <w:jc w:val="center"/>
        <w:rPr>
          <w:b/>
        </w:rPr>
      </w:pPr>
      <w:r>
        <w:rPr>
          <w:b/>
        </w:rPr>
        <w:t>на открытый запрос предложений</w:t>
      </w:r>
      <w:r w:rsidR="00013EB3" w:rsidRPr="00013EB3">
        <w:rPr>
          <w:b/>
        </w:rPr>
        <w:t xml:space="preserve"> по выбору исполнителя услуг  </w:t>
      </w:r>
    </w:p>
    <w:p w:rsidR="00D2060D" w:rsidRDefault="00235CDF" w:rsidP="00185246">
      <w:pPr>
        <w:pStyle w:val="a6"/>
        <w:suppressAutoHyphens/>
        <w:spacing w:after="0"/>
        <w:jc w:val="center"/>
        <w:rPr>
          <w:b/>
        </w:rPr>
      </w:pPr>
      <w:r w:rsidRPr="007D2E80">
        <w:rPr>
          <w:b/>
        </w:rPr>
        <w:t>«</w:t>
      </w:r>
      <w:r w:rsidR="00185246" w:rsidRPr="00185246">
        <w:rPr>
          <w:b/>
        </w:rPr>
        <w:t>Полное послеремонтное обследование тепловой изоляции и обмуровки котла ст. № 6 (КЦ)</w:t>
      </w:r>
      <w:r w:rsidR="002C44A9">
        <w:rPr>
          <w:b/>
        </w:rPr>
        <w:t>»</w:t>
      </w:r>
    </w:p>
    <w:p w:rsidR="00E908EC" w:rsidRDefault="00E908EC" w:rsidP="00013EB3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>
        <w:rPr>
          <w:b/>
        </w:rPr>
        <w:t xml:space="preserve">(номер закупки по ГКПЗ – </w:t>
      </w:r>
      <w:r w:rsidR="00185246" w:rsidRPr="00185246">
        <w:rPr>
          <w:b/>
        </w:rPr>
        <w:t>2110/6.42-1965</w:t>
      </w:r>
      <w:r>
        <w:rPr>
          <w:b/>
        </w:rPr>
        <w:t>)</w:t>
      </w:r>
    </w:p>
    <w:p w:rsidR="00235CDF" w:rsidRPr="00013EB3" w:rsidRDefault="00235CDF" w:rsidP="00013EB3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 w:rsidRPr="00013EB3">
        <w:rPr>
          <w:b/>
        </w:rPr>
        <w:t>Апатитск</w:t>
      </w:r>
      <w:r w:rsidR="007D76F2" w:rsidRPr="00013EB3">
        <w:rPr>
          <w:b/>
        </w:rPr>
        <w:t>ая</w:t>
      </w:r>
      <w:r w:rsidRPr="00013EB3">
        <w:rPr>
          <w:b/>
        </w:rPr>
        <w:t xml:space="preserve"> ТЭЦ филиала «Кольский» ОАО «ТГК-1»</w:t>
      </w:r>
    </w:p>
    <w:p w:rsidR="00235CDF" w:rsidRDefault="00235CDF" w:rsidP="00013EB3">
      <w:pPr>
        <w:tabs>
          <w:tab w:val="left" w:pos="1650"/>
          <w:tab w:val="center" w:pos="4844"/>
        </w:tabs>
        <w:suppressAutoHyphens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418"/>
      </w:tblGrid>
      <w:tr w:rsidR="00E908EC" w:rsidRPr="00B145CB" w:rsidTr="00E66E79">
        <w:tc>
          <w:tcPr>
            <w:tcW w:w="1134" w:type="dxa"/>
            <w:shd w:val="clear" w:color="auto" w:fill="auto"/>
          </w:tcPr>
          <w:p w:rsidR="00E908EC" w:rsidRPr="00B145CB" w:rsidRDefault="00E908EC" w:rsidP="00013EB3">
            <w:pPr>
              <w:tabs>
                <w:tab w:val="center" w:pos="5103"/>
              </w:tabs>
              <w:suppressAutoHyphens/>
              <w:jc w:val="both"/>
            </w:pPr>
            <w:r w:rsidRPr="00B145CB">
              <w:t>ОКВЭД</w:t>
            </w:r>
          </w:p>
        </w:tc>
        <w:tc>
          <w:tcPr>
            <w:tcW w:w="1418" w:type="dxa"/>
            <w:shd w:val="clear" w:color="auto" w:fill="auto"/>
          </w:tcPr>
          <w:p w:rsidR="00E908EC" w:rsidRPr="00B145CB" w:rsidRDefault="00E908EC" w:rsidP="00013EB3">
            <w:pPr>
              <w:tabs>
                <w:tab w:val="center" w:pos="5103"/>
              </w:tabs>
              <w:suppressAutoHyphens/>
              <w:jc w:val="both"/>
            </w:pPr>
            <w:r>
              <w:t xml:space="preserve"> </w:t>
            </w:r>
            <w:r w:rsidR="003F7185">
              <w:t>40.11.5</w:t>
            </w:r>
          </w:p>
        </w:tc>
      </w:tr>
      <w:tr w:rsidR="00E908EC" w:rsidRPr="00B145CB" w:rsidTr="00E66E79">
        <w:tc>
          <w:tcPr>
            <w:tcW w:w="1134" w:type="dxa"/>
            <w:shd w:val="clear" w:color="auto" w:fill="auto"/>
          </w:tcPr>
          <w:p w:rsidR="00E908EC" w:rsidRPr="00B145CB" w:rsidRDefault="00E908EC" w:rsidP="00013EB3">
            <w:pPr>
              <w:tabs>
                <w:tab w:val="center" w:pos="5103"/>
              </w:tabs>
              <w:suppressAutoHyphens/>
              <w:jc w:val="both"/>
            </w:pPr>
            <w:r w:rsidRPr="00B145CB">
              <w:t>ОКДП</w:t>
            </w:r>
          </w:p>
        </w:tc>
        <w:tc>
          <w:tcPr>
            <w:tcW w:w="1418" w:type="dxa"/>
            <w:shd w:val="clear" w:color="auto" w:fill="auto"/>
          </w:tcPr>
          <w:p w:rsidR="00E908EC" w:rsidRPr="00B145CB" w:rsidRDefault="00E908EC" w:rsidP="00013EB3">
            <w:pPr>
              <w:tabs>
                <w:tab w:val="center" w:pos="5103"/>
              </w:tabs>
              <w:suppressAutoHyphens/>
              <w:jc w:val="both"/>
            </w:pPr>
            <w:r>
              <w:t xml:space="preserve"> </w:t>
            </w:r>
            <w:r w:rsidR="003F7185">
              <w:t>7499090</w:t>
            </w:r>
          </w:p>
        </w:tc>
      </w:tr>
    </w:tbl>
    <w:p w:rsidR="00235CDF" w:rsidRDefault="00D60255" w:rsidP="00013EB3">
      <w:pPr>
        <w:tabs>
          <w:tab w:val="left" w:pos="1650"/>
          <w:tab w:val="center" w:pos="4844"/>
        </w:tabs>
        <w:suppressAutoHyphens/>
        <w:jc w:val="both"/>
        <w:rPr>
          <w:b/>
        </w:rPr>
      </w:pPr>
      <w:r>
        <w:rPr>
          <w:b/>
        </w:rPr>
        <w:t xml:space="preserve"> </w:t>
      </w:r>
    </w:p>
    <w:p w:rsidR="00013EB3" w:rsidRDefault="00235CDF" w:rsidP="00013EB3">
      <w:pPr>
        <w:numPr>
          <w:ilvl w:val="0"/>
          <w:numId w:val="11"/>
        </w:numPr>
        <w:tabs>
          <w:tab w:val="num" w:pos="284"/>
          <w:tab w:val="left" w:pos="709"/>
        </w:tabs>
        <w:suppressAutoHyphens/>
        <w:ind w:hanging="1080"/>
        <w:jc w:val="both"/>
        <w:rPr>
          <w:b/>
        </w:rPr>
      </w:pPr>
      <w:r>
        <w:rPr>
          <w:b/>
        </w:rPr>
        <w:t>Общие требования</w:t>
      </w:r>
    </w:p>
    <w:p w:rsidR="00235CDF" w:rsidRPr="00013EB3" w:rsidRDefault="00235CDF" w:rsidP="00CE34EF">
      <w:pPr>
        <w:tabs>
          <w:tab w:val="left" w:pos="567"/>
        </w:tabs>
        <w:suppressAutoHyphens/>
        <w:jc w:val="both"/>
        <w:rPr>
          <w:b/>
        </w:rPr>
      </w:pPr>
      <w:r w:rsidRPr="00013EB3">
        <w:rPr>
          <w:b/>
        </w:rPr>
        <w:t xml:space="preserve">Требования к месту выполнения </w:t>
      </w:r>
      <w:r w:rsidR="00FB247D" w:rsidRPr="00013EB3">
        <w:rPr>
          <w:b/>
        </w:rPr>
        <w:t>услуг</w:t>
      </w:r>
      <w:r w:rsidRPr="00013EB3">
        <w:rPr>
          <w:b/>
        </w:rPr>
        <w:t xml:space="preserve">: </w:t>
      </w:r>
      <w:r w:rsidRPr="00013EB3">
        <w:t>184209 РФ, Мурманская обл., г. Апатиты, Апатитская ТЭЦ филиала «Кольс</w:t>
      </w:r>
      <w:r w:rsidR="00A94CFB">
        <w:t>кий» ОАО «ТГК-1».</w:t>
      </w:r>
    </w:p>
    <w:p w:rsidR="00235CDF" w:rsidRPr="00013EB3" w:rsidRDefault="00235CDF" w:rsidP="00013EB3">
      <w:pPr>
        <w:suppressAutoHyphens/>
        <w:jc w:val="both"/>
        <w:rPr>
          <w:b/>
        </w:rPr>
      </w:pPr>
      <w:r>
        <w:rPr>
          <w:b/>
        </w:rPr>
        <w:t xml:space="preserve">Должность, ФИО и контактный телефон </w:t>
      </w:r>
      <w:r>
        <w:t xml:space="preserve">ответственного лица, составившего техническое </w:t>
      </w:r>
      <w:r w:rsidRPr="00013EB3">
        <w:t>задание</w:t>
      </w:r>
      <w:r w:rsidRPr="00013EB3">
        <w:rPr>
          <w:b/>
        </w:rPr>
        <w:t xml:space="preserve">: </w:t>
      </w:r>
      <w:r w:rsidRPr="00013EB3">
        <w:t>Начальник котельного цеха</w:t>
      </w:r>
      <w:r w:rsidR="004E4CFB">
        <w:t>, и.о. начальника турбинного цеха Апатитской ТЭЦ</w:t>
      </w:r>
      <w:r w:rsidRPr="00013EB3">
        <w:t xml:space="preserve"> – Беззубов Валерий Юрьевич; тел.: (8-81555) 49-377</w:t>
      </w:r>
    </w:p>
    <w:p w:rsidR="00235CDF" w:rsidRDefault="00235CDF" w:rsidP="00013EB3">
      <w:pPr>
        <w:suppressAutoHyphens/>
        <w:jc w:val="both"/>
      </w:pPr>
    </w:p>
    <w:p w:rsidR="00235CDF" w:rsidRDefault="000A4E29" w:rsidP="00CE34EF">
      <w:pPr>
        <w:suppressAutoHyphens/>
        <w:jc w:val="both"/>
        <w:rPr>
          <w:b/>
        </w:rPr>
      </w:pPr>
      <w:r>
        <w:rPr>
          <w:b/>
        </w:rPr>
        <w:t>Период</w:t>
      </w:r>
      <w:r w:rsidR="00235CDF">
        <w:rPr>
          <w:b/>
        </w:rPr>
        <w:t xml:space="preserve"> выполнения работ:</w:t>
      </w:r>
    </w:p>
    <w:p w:rsidR="00013EB3" w:rsidRPr="00013EB3" w:rsidRDefault="00013EB3" w:rsidP="00013EB3">
      <w:pPr>
        <w:suppressAutoHyphens/>
        <w:jc w:val="both"/>
      </w:pPr>
      <w:r>
        <w:t xml:space="preserve">начало: </w:t>
      </w:r>
      <w:r w:rsidR="00880280" w:rsidRPr="00013EB3">
        <w:t>феврал</w:t>
      </w:r>
      <w:r>
        <w:t xml:space="preserve">ь </w:t>
      </w:r>
      <w:r w:rsidR="000250F0" w:rsidRPr="00013EB3">
        <w:t>201</w:t>
      </w:r>
      <w:r w:rsidR="000C2D22" w:rsidRPr="00013EB3">
        <w:t>6</w:t>
      </w:r>
      <w:r w:rsidR="002C44A9" w:rsidRPr="00013EB3">
        <w:t xml:space="preserve"> </w:t>
      </w:r>
      <w:r w:rsidR="000250F0" w:rsidRPr="00013EB3">
        <w:t>г.</w:t>
      </w:r>
    </w:p>
    <w:p w:rsidR="000250F0" w:rsidRPr="00013EB3" w:rsidRDefault="00013EB3" w:rsidP="00013EB3">
      <w:pPr>
        <w:suppressAutoHyphens/>
        <w:jc w:val="both"/>
      </w:pPr>
      <w:r>
        <w:t xml:space="preserve">окончание: ноябрь </w:t>
      </w:r>
      <w:r w:rsidR="000250F0" w:rsidRPr="00013EB3">
        <w:t>201</w:t>
      </w:r>
      <w:r w:rsidR="000C2D22" w:rsidRPr="00013EB3">
        <w:t>6</w:t>
      </w:r>
      <w:r w:rsidR="002C44A9" w:rsidRPr="00013EB3">
        <w:t xml:space="preserve"> </w:t>
      </w:r>
      <w:r w:rsidR="000250F0" w:rsidRPr="00013EB3">
        <w:t>г.</w:t>
      </w:r>
    </w:p>
    <w:p w:rsidR="000A4E29" w:rsidRDefault="000A4E29" w:rsidP="00013EB3">
      <w:pPr>
        <w:suppressAutoHyphens/>
        <w:jc w:val="both"/>
        <w:rPr>
          <w:i/>
        </w:rPr>
      </w:pPr>
    </w:p>
    <w:p w:rsidR="001306F0" w:rsidRPr="004C49BC" w:rsidRDefault="001306F0" w:rsidP="00BD3B96">
      <w:pPr>
        <w:suppressAutoHyphens/>
        <w:jc w:val="both"/>
      </w:pPr>
      <w:r w:rsidRPr="004C49BC">
        <w:rPr>
          <w:b/>
        </w:rPr>
        <w:t>Расчётная (максимальная) цена закупки:</w:t>
      </w:r>
      <w:r w:rsidRPr="004C49BC">
        <w:t xml:space="preserve"> </w:t>
      </w:r>
      <w:r w:rsidR="00E944FA" w:rsidRPr="004C49BC">
        <w:t>164</w:t>
      </w:r>
      <w:r w:rsidR="00BD3B96">
        <w:t xml:space="preserve">,00 тыс. рублей без учёта НДС, </w:t>
      </w:r>
      <w:r w:rsidRPr="004C49BC">
        <w:t>в том числе:</w:t>
      </w:r>
    </w:p>
    <w:p w:rsidR="001306F0" w:rsidRPr="004C49BC" w:rsidRDefault="001306F0" w:rsidP="001306F0">
      <w:pPr>
        <w:suppressAutoHyphens/>
      </w:pPr>
    </w:p>
    <w:p w:rsidR="001306F0" w:rsidRPr="004C49BC" w:rsidRDefault="001306F0" w:rsidP="001306F0">
      <w:pPr>
        <w:suppressAutoHyphens/>
      </w:pPr>
      <w:r w:rsidRPr="004C49BC">
        <w:t>1-й квартал 201</w:t>
      </w:r>
      <w:r w:rsidR="00C15D2A" w:rsidRPr="004C49BC">
        <w:t>6</w:t>
      </w:r>
      <w:r w:rsidRPr="004C49BC">
        <w:t xml:space="preserve"> г. – 0,00 тыс. руб. без учета НДС;</w:t>
      </w:r>
    </w:p>
    <w:p w:rsidR="001306F0" w:rsidRPr="004C49BC" w:rsidRDefault="001306F0" w:rsidP="001306F0">
      <w:pPr>
        <w:suppressAutoHyphens/>
      </w:pPr>
      <w:r w:rsidRPr="004C49BC">
        <w:t>2-й квартал 201</w:t>
      </w:r>
      <w:r w:rsidR="00C15D2A" w:rsidRPr="004C49BC">
        <w:t>6</w:t>
      </w:r>
      <w:r w:rsidRPr="004C49BC">
        <w:t xml:space="preserve"> г. – 0,00 тыс. руб. без учета НДС;</w:t>
      </w:r>
    </w:p>
    <w:p w:rsidR="001306F0" w:rsidRPr="004C49BC" w:rsidRDefault="001306F0" w:rsidP="001306F0">
      <w:pPr>
        <w:suppressAutoHyphens/>
      </w:pPr>
      <w:r w:rsidRPr="004C49BC">
        <w:t>3-й квартал 201</w:t>
      </w:r>
      <w:r w:rsidR="00C15D2A" w:rsidRPr="004C49BC">
        <w:t>6</w:t>
      </w:r>
      <w:r w:rsidRPr="004C49BC">
        <w:t xml:space="preserve"> г. – 0,00 тыс. руб. без учета НДС;</w:t>
      </w:r>
    </w:p>
    <w:p w:rsidR="001306F0" w:rsidRPr="004C49BC" w:rsidRDefault="001306F0" w:rsidP="001306F0">
      <w:pPr>
        <w:suppressAutoHyphens/>
      </w:pPr>
      <w:r w:rsidRPr="004C49BC">
        <w:t>4-й квартал 201</w:t>
      </w:r>
      <w:r w:rsidR="00C15D2A" w:rsidRPr="004C49BC">
        <w:t>6</w:t>
      </w:r>
      <w:r w:rsidRPr="004C49BC">
        <w:t xml:space="preserve"> г. – </w:t>
      </w:r>
      <w:r w:rsidR="00C15D2A" w:rsidRPr="004C49BC">
        <w:t>164</w:t>
      </w:r>
      <w:r w:rsidRPr="004C49BC">
        <w:t>,00 тыс. руб. без учета НДС</w:t>
      </w:r>
      <w:r w:rsidR="004C49BC">
        <w:t>.</w:t>
      </w:r>
    </w:p>
    <w:p w:rsidR="001306F0" w:rsidRPr="001306F0" w:rsidRDefault="001306F0" w:rsidP="00013EB3">
      <w:pPr>
        <w:suppressAutoHyphens/>
        <w:ind w:firstLine="360"/>
        <w:jc w:val="both"/>
        <w:rPr>
          <w:color w:val="FF0000"/>
        </w:rPr>
      </w:pPr>
    </w:p>
    <w:p w:rsidR="001306F0" w:rsidRPr="00091A55" w:rsidRDefault="001306F0" w:rsidP="001306F0">
      <w:pPr>
        <w:tabs>
          <w:tab w:val="left" w:pos="993"/>
        </w:tabs>
        <w:jc w:val="both"/>
        <w:rPr>
          <w:b/>
        </w:rPr>
      </w:pPr>
      <w:r w:rsidRPr="00091A55">
        <w:rPr>
          <w:b/>
        </w:rPr>
        <w:t>Требования к сметно-договорной документации.</w:t>
      </w:r>
    </w:p>
    <w:p w:rsidR="001306F0" w:rsidRPr="00091A55" w:rsidRDefault="001306F0" w:rsidP="001F03CB">
      <w:pPr>
        <w:suppressAutoHyphens/>
        <w:ind w:firstLine="708"/>
        <w:jc w:val="both"/>
      </w:pPr>
      <w:r w:rsidRPr="00091A55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</w:t>
      </w:r>
      <w:r w:rsidR="00B85DEE">
        <w:t xml:space="preserve"> (далее – Приказ) и у</w:t>
      </w:r>
      <w:r w:rsidRPr="00091A55">
        <w:t>казанием №</w:t>
      </w:r>
      <w:r w:rsidR="00B85DEE">
        <w:t xml:space="preserve"> </w:t>
      </w:r>
      <w:r w:rsidRPr="00091A55">
        <w:t>49 от 11.07.2013 «О порядке формирования цен при заключении договоров для филиала «Кольс</w:t>
      </w:r>
      <w:r w:rsidR="00B85DEE">
        <w:t>кий» ОАО «ТГК-1» (далее – Указание).</w:t>
      </w:r>
    </w:p>
    <w:p w:rsidR="001306F0" w:rsidRPr="00091A55" w:rsidRDefault="001306F0" w:rsidP="001306F0">
      <w:pPr>
        <w:suppressAutoHyphens/>
        <w:ind w:firstLine="708"/>
        <w:jc w:val="both"/>
      </w:pPr>
      <w:r w:rsidRPr="00091A55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</w:t>
      </w:r>
      <w:r w:rsidR="00B85DEE">
        <w:t xml:space="preserve"> рекомендациями…», утвержденные вышеуказанным П</w:t>
      </w:r>
      <w:r w:rsidRPr="00091A55">
        <w:t>риказом. При отсутствии нормативного документа стоимость работ рассчитывается с учетом требований Указания по</w:t>
      </w:r>
      <w:r w:rsidR="00B85DEE">
        <w:t xml:space="preserve"> филиалу.</w:t>
      </w:r>
    </w:p>
    <w:p w:rsidR="001306F0" w:rsidRPr="00091A55" w:rsidRDefault="001306F0" w:rsidP="00CE34EF">
      <w:pPr>
        <w:suppressAutoHyphens/>
        <w:ind w:firstLine="708"/>
        <w:jc w:val="both"/>
      </w:pPr>
      <w:r w:rsidRPr="00091A55">
        <w:t>Приложение сметной документации к оферте участника конкурентной процедуры обязательно.</w:t>
      </w:r>
    </w:p>
    <w:p w:rsidR="00CE34EF" w:rsidRDefault="00CE34EF" w:rsidP="00CE34EF">
      <w:pPr>
        <w:suppressAutoHyphens/>
        <w:jc w:val="both"/>
        <w:rPr>
          <w:b/>
        </w:rPr>
      </w:pPr>
    </w:p>
    <w:p w:rsidR="00CE34EF" w:rsidRDefault="00CE34EF" w:rsidP="00CE34EF">
      <w:pPr>
        <w:suppressAutoHyphens/>
        <w:jc w:val="both"/>
        <w:rPr>
          <w:b/>
        </w:rPr>
      </w:pPr>
      <w:r>
        <w:rPr>
          <w:b/>
        </w:rPr>
        <w:t>Обобщённые характеристики оказываемых услуг:</w:t>
      </w:r>
    </w:p>
    <w:p w:rsidR="00CE34EF" w:rsidRPr="00091A55" w:rsidRDefault="00CE34EF" w:rsidP="00CE34EF">
      <w:pPr>
        <w:pStyle w:val="a6"/>
        <w:suppressAutoHyphens/>
        <w:spacing w:after="0"/>
        <w:ind w:firstLine="708"/>
        <w:jc w:val="both"/>
      </w:pPr>
      <w:r>
        <w:rPr>
          <w:szCs w:val="20"/>
        </w:rPr>
        <w:t>Проведение о</w:t>
      </w:r>
      <w:r w:rsidRPr="000250F0">
        <w:t>бследовани</w:t>
      </w:r>
      <w:r>
        <w:t>я</w:t>
      </w:r>
      <w:r w:rsidRPr="000250F0">
        <w:t xml:space="preserve"> </w:t>
      </w:r>
      <w:r w:rsidRPr="000A4E29">
        <w:t>состояния и составление паспорт</w:t>
      </w:r>
      <w:r>
        <w:t>а</w:t>
      </w:r>
      <w:r w:rsidRPr="000A4E29">
        <w:t xml:space="preserve"> тепловой изоляции и обмуровки котл</w:t>
      </w:r>
      <w:r w:rsidR="00B85DEE">
        <w:t>оагрегата</w:t>
      </w:r>
      <w:r>
        <w:t xml:space="preserve"> </w:t>
      </w:r>
      <w:r w:rsidRPr="000A4E29">
        <w:t xml:space="preserve"> ПК-10</w:t>
      </w:r>
      <w:r>
        <w:t xml:space="preserve">п-2 </w:t>
      </w:r>
      <w:r w:rsidRPr="000A4E29">
        <w:t xml:space="preserve"> ст. № </w:t>
      </w:r>
      <w:r>
        <w:t xml:space="preserve">6, зав. № 24 </w:t>
      </w:r>
      <w:r w:rsidRPr="000A4E29">
        <w:t>с выдачей рекомендаций</w:t>
      </w:r>
      <w:r>
        <w:t xml:space="preserve"> </w:t>
      </w:r>
      <w:r w:rsidRPr="000A4E29">
        <w:t>по результатам обследования</w:t>
      </w:r>
      <w:r>
        <w:t>.</w:t>
      </w:r>
    </w:p>
    <w:p w:rsidR="001306F0" w:rsidRPr="00091A55" w:rsidRDefault="001306F0" w:rsidP="001306F0">
      <w:pPr>
        <w:suppressAutoHyphens/>
        <w:jc w:val="both"/>
      </w:pPr>
    </w:p>
    <w:p w:rsidR="002C44A9" w:rsidRPr="001F03CB" w:rsidRDefault="001306F0" w:rsidP="001F03CB">
      <w:pPr>
        <w:pStyle w:val="af8"/>
        <w:numPr>
          <w:ilvl w:val="0"/>
          <w:numId w:val="11"/>
        </w:numPr>
        <w:suppressAutoHyphens/>
        <w:ind w:left="284" w:hanging="284"/>
        <w:jc w:val="both"/>
        <w:rPr>
          <w:b/>
        </w:rPr>
      </w:pPr>
      <w:r w:rsidRPr="001F03CB">
        <w:rPr>
          <w:b/>
        </w:rPr>
        <w:t>Требования к оказанию</w:t>
      </w:r>
      <w:r w:rsidR="002C44A9" w:rsidRPr="001F03CB">
        <w:rPr>
          <w:b/>
        </w:rPr>
        <w:t xml:space="preserve"> </w:t>
      </w:r>
      <w:r w:rsidR="0075295E" w:rsidRPr="001F03CB">
        <w:rPr>
          <w:b/>
        </w:rPr>
        <w:t>услуг</w:t>
      </w:r>
      <w:r w:rsidR="00BF6A6D" w:rsidRPr="001F03CB">
        <w:rPr>
          <w:b/>
        </w:rPr>
        <w:t>.</w:t>
      </w:r>
    </w:p>
    <w:p w:rsidR="001306F0" w:rsidRDefault="002C44A9" w:rsidP="00CD16D6">
      <w:pPr>
        <w:pStyle w:val="af8"/>
        <w:numPr>
          <w:ilvl w:val="0"/>
          <w:numId w:val="21"/>
        </w:numPr>
        <w:tabs>
          <w:tab w:val="left" w:pos="284"/>
        </w:tabs>
        <w:suppressAutoHyphens/>
        <w:ind w:left="0" w:firstLine="0"/>
        <w:jc w:val="both"/>
        <w:rPr>
          <w:b/>
          <w:szCs w:val="20"/>
        </w:rPr>
      </w:pPr>
      <w:r w:rsidRPr="00CE34EF">
        <w:rPr>
          <w:b/>
          <w:szCs w:val="20"/>
        </w:rPr>
        <w:t xml:space="preserve">Цель </w:t>
      </w:r>
      <w:r w:rsidR="0075295E" w:rsidRPr="00CE34EF">
        <w:rPr>
          <w:b/>
          <w:szCs w:val="20"/>
        </w:rPr>
        <w:t>услуг:</w:t>
      </w:r>
      <w:r w:rsidRPr="00CE34EF">
        <w:rPr>
          <w:b/>
          <w:szCs w:val="20"/>
        </w:rPr>
        <w:t xml:space="preserve"> </w:t>
      </w:r>
      <w:r w:rsidR="001306F0" w:rsidRPr="001306F0">
        <w:t xml:space="preserve">сокращение </w:t>
      </w:r>
      <w:r w:rsidR="00B85DEE">
        <w:t>тепловых потерь</w:t>
      </w:r>
      <w:r w:rsidR="001306F0" w:rsidRPr="001306F0">
        <w:t xml:space="preserve"> и повышение эффективности</w:t>
      </w:r>
      <w:r w:rsidR="00B85DEE">
        <w:t xml:space="preserve"> тепловой изоляции оборудования;</w:t>
      </w:r>
      <w:r w:rsidR="001306F0" w:rsidRPr="001306F0">
        <w:t xml:space="preserve"> </w:t>
      </w:r>
      <w:r w:rsidR="00B85DEE" w:rsidRPr="001306F0">
        <w:t>проведение тепл</w:t>
      </w:r>
      <w:r w:rsidR="00B85DEE">
        <w:t xml:space="preserve">овых испытаний теплоизоляции котлоагрегата </w:t>
      </w:r>
      <w:r w:rsidR="00B85DEE" w:rsidRPr="001306F0">
        <w:t>с выдачей рекомендаций</w:t>
      </w:r>
      <w:r w:rsidR="00B85DEE">
        <w:t xml:space="preserve">; </w:t>
      </w:r>
      <w:r w:rsidR="001306F0">
        <w:t>составление паспорта</w:t>
      </w:r>
      <w:r w:rsidR="001306F0" w:rsidRPr="001306F0">
        <w:t xml:space="preserve"> тепл</w:t>
      </w:r>
      <w:r w:rsidR="001306F0">
        <w:t>овой изоляции и обмуровки котла ПК-10</w:t>
      </w:r>
      <w:r w:rsidR="002A40CD">
        <w:t>п-2</w:t>
      </w:r>
      <w:r w:rsidR="00B85DEE">
        <w:t xml:space="preserve"> ст. №6.</w:t>
      </w:r>
      <w:r w:rsidR="001306F0" w:rsidRPr="001306F0">
        <w:t xml:space="preserve"> </w:t>
      </w:r>
    </w:p>
    <w:p w:rsidR="00091A55" w:rsidRDefault="00091A55" w:rsidP="00013EB3">
      <w:pPr>
        <w:pStyle w:val="a6"/>
        <w:suppressAutoHyphens/>
        <w:spacing w:after="0"/>
        <w:jc w:val="both"/>
        <w:rPr>
          <w:b/>
          <w:szCs w:val="20"/>
        </w:rPr>
      </w:pPr>
    </w:p>
    <w:p w:rsidR="006D08F7" w:rsidRPr="00091A55" w:rsidRDefault="006D08F7" w:rsidP="00013EB3">
      <w:pPr>
        <w:pStyle w:val="a6"/>
        <w:suppressAutoHyphens/>
        <w:spacing w:after="0"/>
        <w:jc w:val="both"/>
        <w:rPr>
          <w:b/>
          <w:szCs w:val="20"/>
        </w:rPr>
      </w:pPr>
    </w:p>
    <w:p w:rsidR="00824761" w:rsidRPr="00824761" w:rsidRDefault="00824761" w:rsidP="00013EB3">
      <w:pPr>
        <w:pStyle w:val="a6"/>
        <w:suppressAutoHyphens/>
        <w:spacing w:after="0"/>
        <w:jc w:val="both"/>
        <w:rPr>
          <w:b/>
          <w:szCs w:val="20"/>
        </w:rPr>
      </w:pPr>
    </w:p>
    <w:p w:rsidR="00824761" w:rsidRDefault="002C44A9" w:rsidP="001F03CB">
      <w:pPr>
        <w:pStyle w:val="af"/>
        <w:numPr>
          <w:ilvl w:val="0"/>
          <w:numId w:val="21"/>
        </w:numPr>
        <w:suppressAutoHyphens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Описание и о</w:t>
      </w:r>
      <w:r w:rsidRPr="004C74DA">
        <w:rPr>
          <w:rFonts w:ascii="Times New Roman" w:hAnsi="Times New Roman"/>
          <w:b/>
          <w:sz w:val="24"/>
          <w:szCs w:val="24"/>
        </w:rPr>
        <w:t xml:space="preserve">сновные технические характеристики: </w:t>
      </w:r>
    </w:p>
    <w:p w:rsidR="001F03CB" w:rsidRDefault="00824761" w:rsidP="00B471A0">
      <w:pPr>
        <w:pStyle w:val="af8"/>
        <w:numPr>
          <w:ilvl w:val="1"/>
          <w:numId w:val="21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i/>
        </w:rPr>
      </w:pPr>
      <w:r w:rsidRPr="00824761">
        <w:t>Апатитская ТЭЦ филиала «Кольский» ОАО «ТГК-1» является особо опасным и технически сложным объектом</w:t>
      </w:r>
      <w:r w:rsidRPr="00CE34EF">
        <w:rPr>
          <w:i/>
        </w:rPr>
        <w:t xml:space="preserve"> (ст. 48.1 п.10.1 Градостроительного кодекса РФ).</w:t>
      </w:r>
    </w:p>
    <w:p w:rsidR="001306F0" w:rsidRPr="001F03CB" w:rsidRDefault="00CE34EF" w:rsidP="00B471A0">
      <w:pPr>
        <w:pStyle w:val="af8"/>
        <w:numPr>
          <w:ilvl w:val="1"/>
          <w:numId w:val="21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i/>
        </w:rPr>
      </w:pPr>
      <w:r>
        <w:t>Технические характеристики оборудования, подлежащего обследованию</w:t>
      </w:r>
      <w:r w:rsidR="00824761" w:rsidRPr="00CE34EF">
        <w:t xml:space="preserve">: </w:t>
      </w:r>
      <w:r w:rsidR="00583983" w:rsidRPr="00583983">
        <w:t>о</w:t>
      </w:r>
      <w:r w:rsidR="00583983">
        <w:t>борудование и трубопроводы котельной установки с температурой теплоносителя свыше 100</w:t>
      </w:r>
      <w:r w:rsidR="00583983" w:rsidRPr="001F03CB">
        <w:rPr>
          <w:vertAlign w:val="superscript"/>
        </w:rPr>
        <w:t>0</w:t>
      </w:r>
      <w:r w:rsidR="001306F0">
        <w:t>С.</w:t>
      </w:r>
      <w:r w:rsidR="00583983">
        <w:t xml:space="preserve"> </w:t>
      </w:r>
      <w:r w:rsidR="001306F0" w:rsidRPr="00091A55">
        <w:t xml:space="preserve">Обмуровка выполнена из </w:t>
      </w:r>
      <w:r w:rsidR="001306F0" w:rsidRPr="00625BE7">
        <w:t>шамотного, диатомового</w:t>
      </w:r>
      <w:r w:rsidR="001306F0" w:rsidRPr="00091A55">
        <w:t xml:space="preserve"> кирпича и совелитовых</w:t>
      </w:r>
      <w:r w:rsidR="00625BE7">
        <w:t xml:space="preserve"> плит. С</w:t>
      </w:r>
      <w:r w:rsidR="001306F0" w:rsidRPr="00091A55">
        <w:t>наружи</w:t>
      </w:r>
      <w:r w:rsidR="00625BE7">
        <w:t xml:space="preserve"> обмуровка </w:t>
      </w:r>
      <w:r w:rsidR="001306F0" w:rsidRPr="00091A55">
        <w:t>обшита стальными листами. Тепловая изоляция пароохладителя и барабанов  выполнена из сегментов, матов минеральной ваты с защитным слоем асбоцементной штукатурки.</w:t>
      </w:r>
    </w:p>
    <w:p w:rsidR="00583983" w:rsidRDefault="00583983" w:rsidP="00013EB3">
      <w:pPr>
        <w:tabs>
          <w:tab w:val="left" w:pos="900"/>
          <w:tab w:val="left" w:pos="1080"/>
          <w:tab w:val="left" w:pos="1440"/>
          <w:tab w:val="left" w:pos="2700"/>
        </w:tabs>
        <w:suppressAutoHyphens/>
        <w:jc w:val="both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1306F0" w:rsidRPr="00091A55" w:rsidTr="001306F0">
        <w:tc>
          <w:tcPr>
            <w:tcW w:w="5245" w:type="dxa"/>
          </w:tcPr>
          <w:p w:rsidR="001306F0" w:rsidRPr="00091A55" w:rsidRDefault="00B85DEE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rPr>
                <w:szCs w:val="20"/>
              </w:rPr>
            </w:pPr>
            <w:r>
              <w:rPr>
                <w:szCs w:val="20"/>
              </w:rPr>
              <w:t>Котлоагрегат</w:t>
            </w:r>
            <w:r w:rsidR="001306F0" w:rsidRPr="00091A55">
              <w:rPr>
                <w:szCs w:val="20"/>
              </w:rPr>
              <w:t xml:space="preserve"> ст.№</w:t>
            </w:r>
          </w:p>
        </w:tc>
        <w:tc>
          <w:tcPr>
            <w:tcW w:w="4961" w:type="dxa"/>
          </w:tcPr>
          <w:p w:rsidR="001306F0" w:rsidRPr="00091A55" w:rsidRDefault="001306F0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ind w:left="360"/>
              <w:jc w:val="center"/>
              <w:rPr>
                <w:szCs w:val="20"/>
              </w:rPr>
            </w:pPr>
            <w:r w:rsidRPr="00091A55">
              <w:rPr>
                <w:szCs w:val="20"/>
              </w:rPr>
              <w:t>6</w:t>
            </w:r>
          </w:p>
        </w:tc>
      </w:tr>
      <w:tr w:rsidR="000C2D22" w:rsidRPr="000C2D22" w:rsidTr="001306F0">
        <w:tc>
          <w:tcPr>
            <w:tcW w:w="5245" w:type="dxa"/>
          </w:tcPr>
          <w:p w:rsidR="000C2D22" w:rsidRPr="000C2D22" w:rsidRDefault="000C2D22" w:rsidP="001306F0">
            <w:pPr>
              <w:tabs>
                <w:tab w:val="left" w:pos="507"/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rPr>
                <w:szCs w:val="20"/>
              </w:rPr>
            </w:pPr>
            <w:r w:rsidRPr="000C2D22">
              <w:rPr>
                <w:szCs w:val="20"/>
              </w:rPr>
              <w:t xml:space="preserve">Тип котла </w:t>
            </w:r>
          </w:p>
        </w:tc>
        <w:tc>
          <w:tcPr>
            <w:tcW w:w="4961" w:type="dxa"/>
          </w:tcPr>
          <w:p w:rsidR="000C2D22" w:rsidRPr="000C2D22" w:rsidRDefault="000C2D22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ind w:left="360"/>
              <w:jc w:val="center"/>
              <w:rPr>
                <w:szCs w:val="20"/>
              </w:rPr>
            </w:pPr>
            <w:r w:rsidRPr="000C2D22">
              <w:rPr>
                <w:szCs w:val="20"/>
              </w:rPr>
              <w:t>ПК-10п-2</w:t>
            </w:r>
          </w:p>
        </w:tc>
      </w:tr>
      <w:tr w:rsidR="000C2D22" w:rsidRPr="000C2D22" w:rsidTr="001306F0">
        <w:tc>
          <w:tcPr>
            <w:tcW w:w="5245" w:type="dxa"/>
          </w:tcPr>
          <w:p w:rsidR="000C2D22" w:rsidRPr="000C2D22" w:rsidRDefault="000C2D22" w:rsidP="001306F0">
            <w:pPr>
              <w:tabs>
                <w:tab w:val="left" w:pos="507"/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rPr>
                <w:szCs w:val="20"/>
              </w:rPr>
            </w:pPr>
            <w:r w:rsidRPr="000C2D22">
              <w:rPr>
                <w:szCs w:val="20"/>
              </w:rPr>
              <w:t>Завод-изготовитель</w:t>
            </w:r>
          </w:p>
        </w:tc>
        <w:tc>
          <w:tcPr>
            <w:tcW w:w="4961" w:type="dxa"/>
          </w:tcPr>
          <w:p w:rsidR="000C2D22" w:rsidRPr="000C2D22" w:rsidRDefault="000C2D22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ind w:left="360"/>
              <w:jc w:val="center"/>
              <w:rPr>
                <w:szCs w:val="20"/>
              </w:rPr>
            </w:pPr>
            <w:r w:rsidRPr="000C2D22">
              <w:rPr>
                <w:szCs w:val="20"/>
              </w:rPr>
              <w:t>Подольский ЗиО</w:t>
            </w:r>
          </w:p>
        </w:tc>
      </w:tr>
      <w:tr w:rsidR="000C2D22" w:rsidRPr="000C2D22" w:rsidTr="001306F0">
        <w:tc>
          <w:tcPr>
            <w:tcW w:w="5245" w:type="dxa"/>
          </w:tcPr>
          <w:p w:rsidR="000C2D22" w:rsidRPr="000C2D22" w:rsidRDefault="000C2D22" w:rsidP="001306F0">
            <w:pPr>
              <w:tabs>
                <w:tab w:val="left" w:pos="507"/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rPr>
                <w:szCs w:val="20"/>
              </w:rPr>
            </w:pPr>
            <w:r w:rsidRPr="000C2D22">
              <w:rPr>
                <w:szCs w:val="20"/>
              </w:rPr>
              <w:t>Дата изготовления</w:t>
            </w:r>
          </w:p>
        </w:tc>
        <w:tc>
          <w:tcPr>
            <w:tcW w:w="4961" w:type="dxa"/>
          </w:tcPr>
          <w:p w:rsidR="000C2D22" w:rsidRPr="000C2D22" w:rsidRDefault="000C2D22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ind w:left="360"/>
              <w:jc w:val="center"/>
              <w:rPr>
                <w:szCs w:val="20"/>
              </w:rPr>
            </w:pPr>
            <w:r w:rsidRPr="000C2D22">
              <w:rPr>
                <w:szCs w:val="20"/>
              </w:rPr>
              <w:t>Март 1961</w:t>
            </w:r>
          </w:p>
        </w:tc>
      </w:tr>
      <w:tr w:rsidR="000C2D22" w:rsidRPr="000C2D22" w:rsidTr="001306F0">
        <w:tc>
          <w:tcPr>
            <w:tcW w:w="5245" w:type="dxa"/>
          </w:tcPr>
          <w:p w:rsidR="000C2D22" w:rsidRPr="000C2D22" w:rsidRDefault="000C2D22" w:rsidP="001306F0">
            <w:pPr>
              <w:tabs>
                <w:tab w:val="left" w:pos="507"/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rPr>
                <w:szCs w:val="20"/>
              </w:rPr>
            </w:pPr>
            <w:r w:rsidRPr="000C2D22">
              <w:rPr>
                <w:szCs w:val="20"/>
              </w:rPr>
              <w:t>Дата ввода в  эксплуатацию</w:t>
            </w:r>
          </w:p>
        </w:tc>
        <w:tc>
          <w:tcPr>
            <w:tcW w:w="4961" w:type="dxa"/>
          </w:tcPr>
          <w:p w:rsidR="000C2D22" w:rsidRPr="000C2D22" w:rsidRDefault="000C2D22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ind w:left="360"/>
              <w:jc w:val="center"/>
              <w:rPr>
                <w:szCs w:val="20"/>
              </w:rPr>
            </w:pPr>
            <w:r w:rsidRPr="000C2D22">
              <w:rPr>
                <w:szCs w:val="20"/>
              </w:rPr>
              <w:t>Декабрь  1961</w:t>
            </w:r>
          </w:p>
        </w:tc>
      </w:tr>
      <w:tr w:rsidR="000C2D22" w:rsidRPr="000C2D22" w:rsidTr="001306F0">
        <w:tc>
          <w:tcPr>
            <w:tcW w:w="5245" w:type="dxa"/>
          </w:tcPr>
          <w:p w:rsidR="000C2D22" w:rsidRPr="000C2D22" w:rsidRDefault="000C2D22" w:rsidP="001306F0">
            <w:pPr>
              <w:tabs>
                <w:tab w:val="left" w:pos="507"/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rPr>
                <w:szCs w:val="20"/>
              </w:rPr>
            </w:pPr>
            <w:r w:rsidRPr="000C2D22">
              <w:rPr>
                <w:szCs w:val="20"/>
              </w:rPr>
              <w:t>Число часов работы</w:t>
            </w:r>
          </w:p>
        </w:tc>
        <w:tc>
          <w:tcPr>
            <w:tcW w:w="4961" w:type="dxa"/>
          </w:tcPr>
          <w:p w:rsidR="000C2D22" w:rsidRPr="000C2D22" w:rsidRDefault="000C2D22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ind w:left="360"/>
              <w:jc w:val="center"/>
              <w:rPr>
                <w:szCs w:val="20"/>
              </w:rPr>
            </w:pPr>
            <w:r>
              <w:rPr>
                <w:szCs w:val="20"/>
              </w:rPr>
              <w:t>131608</w:t>
            </w:r>
          </w:p>
        </w:tc>
      </w:tr>
      <w:tr w:rsidR="000C2D22" w:rsidRPr="000C2D22" w:rsidTr="001306F0">
        <w:tc>
          <w:tcPr>
            <w:tcW w:w="5245" w:type="dxa"/>
          </w:tcPr>
          <w:p w:rsidR="000C2D22" w:rsidRPr="000C2D22" w:rsidRDefault="000C2D22" w:rsidP="001306F0">
            <w:pPr>
              <w:tabs>
                <w:tab w:val="left" w:pos="507"/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rPr>
                <w:szCs w:val="20"/>
              </w:rPr>
            </w:pPr>
            <w:r w:rsidRPr="000C2D22">
              <w:rPr>
                <w:szCs w:val="20"/>
              </w:rPr>
              <w:t>Число пусков</w:t>
            </w:r>
          </w:p>
        </w:tc>
        <w:tc>
          <w:tcPr>
            <w:tcW w:w="4961" w:type="dxa"/>
          </w:tcPr>
          <w:p w:rsidR="000C2D22" w:rsidRPr="000C2D22" w:rsidRDefault="000C2D22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ind w:left="360"/>
              <w:jc w:val="center"/>
              <w:rPr>
                <w:szCs w:val="20"/>
              </w:rPr>
            </w:pPr>
            <w:r w:rsidRPr="000C2D22">
              <w:rPr>
                <w:szCs w:val="20"/>
              </w:rPr>
              <w:t>25</w:t>
            </w:r>
            <w:r>
              <w:rPr>
                <w:szCs w:val="20"/>
              </w:rPr>
              <w:t>1</w:t>
            </w:r>
          </w:p>
        </w:tc>
      </w:tr>
      <w:tr w:rsidR="000C2D22" w:rsidRPr="000C2D22" w:rsidTr="001306F0">
        <w:tc>
          <w:tcPr>
            <w:tcW w:w="5245" w:type="dxa"/>
          </w:tcPr>
          <w:p w:rsidR="000C2D22" w:rsidRPr="000C2D22" w:rsidRDefault="000C2D22" w:rsidP="001306F0">
            <w:pPr>
              <w:tabs>
                <w:tab w:val="left" w:pos="507"/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rPr>
                <w:szCs w:val="20"/>
                <w:lang w:val="en-US"/>
              </w:rPr>
            </w:pPr>
            <w:r w:rsidRPr="000C2D22">
              <w:rPr>
                <w:szCs w:val="20"/>
              </w:rPr>
              <w:t>Производительность, т/час</w:t>
            </w:r>
          </w:p>
        </w:tc>
        <w:tc>
          <w:tcPr>
            <w:tcW w:w="4961" w:type="dxa"/>
          </w:tcPr>
          <w:p w:rsidR="000C2D22" w:rsidRPr="000C2D22" w:rsidRDefault="000C2D22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ind w:left="360"/>
              <w:jc w:val="center"/>
              <w:rPr>
                <w:szCs w:val="20"/>
                <w:lang w:val="en-US"/>
              </w:rPr>
            </w:pPr>
            <w:r w:rsidRPr="000C2D22">
              <w:rPr>
                <w:szCs w:val="20"/>
              </w:rPr>
              <w:t>220</w:t>
            </w:r>
          </w:p>
        </w:tc>
      </w:tr>
      <w:tr w:rsidR="000C2D22" w:rsidRPr="000C2D22" w:rsidTr="001306F0">
        <w:tc>
          <w:tcPr>
            <w:tcW w:w="5245" w:type="dxa"/>
          </w:tcPr>
          <w:p w:rsidR="000C2D22" w:rsidRPr="000C2D22" w:rsidRDefault="000C2D22" w:rsidP="001306F0">
            <w:pPr>
              <w:tabs>
                <w:tab w:val="left" w:pos="507"/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rPr>
                <w:szCs w:val="20"/>
              </w:rPr>
            </w:pPr>
            <w:r w:rsidRPr="000C2D22">
              <w:rPr>
                <w:szCs w:val="20"/>
              </w:rPr>
              <w:t>Давление перегретого пара, кгс/см</w:t>
            </w:r>
            <w:r w:rsidRPr="000C2D22">
              <w:rPr>
                <w:szCs w:val="20"/>
                <w:vertAlign w:val="superscript"/>
              </w:rPr>
              <w:t>2</w:t>
            </w:r>
          </w:p>
        </w:tc>
        <w:tc>
          <w:tcPr>
            <w:tcW w:w="4961" w:type="dxa"/>
          </w:tcPr>
          <w:p w:rsidR="000C2D22" w:rsidRPr="000C2D22" w:rsidRDefault="000C2D22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ind w:left="360"/>
              <w:jc w:val="center"/>
              <w:rPr>
                <w:szCs w:val="20"/>
              </w:rPr>
            </w:pPr>
            <w:r w:rsidRPr="000C2D22">
              <w:rPr>
                <w:szCs w:val="20"/>
              </w:rPr>
              <w:t>10</w:t>
            </w:r>
            <w:r w:rsidR="002A40CD">
              <w:rPr>
                <w:szCs w:val="20"/>
              </w:rPr>
              <w:t>0</w:t>
            </w:r>
          </w:p>
        </w:tc>
      </w:tr>
      <w:tr w:rsidR="000C2D22" w:rsidRPr="000C2D22" w:rsidTr="001306F0">
        <w:tc>
          <w:tcPr>
            <w:tcW w:w="5245" w:type="dxa"/>
          </w:tcPr>
          <w:p w:rsidR="000C2D22" w:rsidRPr="000C2D22" w:rsidRDefault="000C2D22" w:rsidP="001306F0">
            <w:pPr>
              <w:tabs>
                <w:tab w:val="left" w:pos="507"/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rPr>
                <w:szCs w:val="20"/>
              </w:rPr>
            </w:pPr>
            <w:r w:rsidRPr="000C2D22">
              <w:rPr>
                <w:szCs w:val="20"/>
              </w:rPr>
              <w:t xml:space="preserve">Температура перегретого пара, </w:t>
            </w:r>
            <w:r w:rsidRPr="000C2D22">
              <w:rPr>
                <w:szCs w:val="20"/>
                <w:vertAlign w:val="superscript"/>
              </w:rPr>
              <w:t>0</w:t>
            </w:r>
            <w:r w:rsidRPr="000C2D22">
              <w:rPr>
                <w:szCs w:val="20"/>
              </w:rPr>
              <w:t>С</w:t>
            </w:r>
          </w:p>
        </w:tc>
        <w:tc>
          <w:tcPr>
            <w:tcW w:w="4961" w:type="dxa"/>
          </w:tcPr>
          <w:p w:rsidR="000C2D22" w:rsidRPr="000C2D22" w:rsidRDefault="000C2D22" w:rsidP="001306F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suppressAutoHyphens/>
              <w:ind w:left="360"/>
              <w:jc w:val="center"/>
              <w:rPr>
                <w:szCs w:val="20"/>
              </w:rPr>
            </w:pPr>
            <w:r w:rsidRPr="000C2D22">
              <w:rPr>
                <w:szCs w:val="20"/>
              </w:rPr>
              <w:t>540</w:t>
            </w:r>
          </w:p>
        </w:tc>
      </w:tr>
    </w:tbl>
    <w:p w:rsidR="000C2D22" w:rsidRPr="00DA6282" w:rsidRDefault="000C2D22" w:rsidP="00013EB3">
      <w:pPr>
        <w:tabs>
          <w:tab w:val="left" w:pos="900"/>
          <w:tab w:val="left" w:pos="1080"/>
          <w:tab w:val="left" w:pos="1440"/>
          <w:tab w:val="left" w:pos="2700"/>
        </w:tabs>
        <w:suppressAutoHyphens/>
        <w:ind w:left="360"/>
        <w:jc w:val="both"/>
        <w:rPr>
          <w:b/>
          <w:szCs w:val="20"/>
        </w:rPr>
      </w:pPr>
    </w:p>
    <w:p w:rsidR="008C3625" w:rsidRPr="00D87C6F" w:rsidRDefault="00582AEE" w:rsidP="001F03CB">
      <w:pPr>
        <w:pStyle w:val="af8"/>
        <w:suppressAutoHyphens/>
        <w:ind w:left="1080"/>
        <w:jc w:val="center"/>
        <w:rPr>
          <w:b/>
        </w:rPr>
      </w:pPr>
      <w:r w:rsidRPr="00D87C6F">
        <w:rPr>
          <w:b/>
        </w:rPr>
        <w:t>У</w:t>
      </w:r>
      <w:r w:rsidR="008C3625" w:rsidRPr="00D87C6F">
        <w:rPr>
          <w:b/>
        </w:rPr>
        <w:t>КРУПНЕННАЯ ВЕДОМОСТЬ</w:t>
      </w:r>
    </w:p>
    <w:p w:rsidR="002A40CD" w:rsidRDefault="008C3625" w:rsidP="002A40CD">
      <w:pPr>
        <w:pStyle w:val="a6"/>
        <w:suppressAutoHyphens/>
        <w:spacing w:after="0"/>
        <w:jc w:val="center"/>
      </w:pPr>
      <w:r w:rsidRPr="005B1931">
        <w:t xml:space="preserve">объёмов </w:t>
      </w:r>
      <w:r w:rsidR="00FB247D">
        <w:t>услуг</w:t>
      </w:r>
      <w:r w:rsidRPr="005B1931">
        <w:t xml:space="preserve"> по </w:t>
      </w:r>
      <w:r w:rsidR="00583983">
        <w:t>полному послеремонтному</w:t>
      </w:r>
      <w:r w:rsidR="00880C2F">
        <w:t xml:space="preserve"> </w:t>
      </w:r>
      <w:r w:rsidR="00880C2F" w:rsidRPr="00880C2F">
        <w:t>обследовани</w:t>
      </w:r>
      <w:r w:rsidR="00880C2F">
        <w:t>ю</w:t>
      </w:r>
      <w:r w:rsidR="002A40CD">
        <w:t xml:space="preserve"> </w:t>
      </w:r>
      <w:r w:rsidR="00B32B64" w:rsidRPr="00B32B64">
        <w:t xml:space="preserve">тепловой изоляции </w:t>
      </w:r>
    </w:p>
    <w:p w:rsidR="00B977C2" w:rsidRDefault="00B32B64" w:rsidP="002A40CD">
      <w:pPr>
        <w:pStyle w:val="a6"/>
        <w:suppressAutoHyphens/>
        <w:spacing w:after="0"/>
        <w:jc w:val="center"/>
      </w:pPr>
      <w:r w:rsidRPr="00B32B64">
        <w:t>и обмуровки котл</w:t>
      </w:r>
      <w:r w:rsidR="000C2D22">
        <w:t>а</w:t>
      </w:r>
      <w:r w:rsidRPr="00B32B64">
        <w:t xml:space="preserve"> ст. № </w:t>
      </w:r>
      <w:r w:rsidR="000C2D22">
        <w:t>6</w:t>
      </w:r>
    </w:p>
    <w:p w:rsidR="00EA247E" w:rsidRDefault="00880C2F" w:rsidP="002A40CD">
      <w:pPr>
        <w:pStyle w:val="a6"/>
        <w:suppressAutoHyphens/>
        <w:spacing w:after="0"/>
        <w:jc w:val="center"/>
        <w:rPr>
          <w:b/>
        </w:rPr>
      </w:pPr>
      <w:r w:rsidRPr="00B32B64">
        <w:t xml:space="preserve">Апатитской </w:t>
      </w:r>
      <w:r w:rsidRPr="00880C2F">
        <w:t>ТЭЦ фи</w:t>
      </w:r>
      <w:r w:rsidR="00B977C2">
        <w:t>лиала «Кольский» ОАО «ТГК-1»</w:t>
      </w:r>
    </w:p>
    <w:p w:rsidR="008C3625" w:rsidRDefault="00B93755" w:rsidP="00013EB3">
      <w:pPr>
        <w:suppressAutoHyphens/>
        <w:jc w:val="both"/>
      </w:pPr>
      <w:r>
        <w:t xml:space="preserve"> </w:t>
      </w:r>
    </w:p>
    <w:p w:rsidR="002A40CD" w:rsidRPr="00091A55" w:rsidRDefault="002A40CD" w:rsidP="002A40CD">
      <w:pPr>
        <w:suppressAutoHyphens/>
        <w:jc w:val="both"/>
      </w:pPr>
      <w:r w:rsidRPr="00091A55">
        <w:t>Начало: «01» февраля 2016 г.</w:t>
      </w:r>
    </w:p>
    <w:p w:rsidR="002A40CD" w:rsidRPr="00091A55" w:rsidRDefault="002A40CD" w:rsidP="002A40CD">
      <w:pPr>
        <w:suppressAutoHyphens/>
        <w:jc w:val="both"/>
      </w:pPr>
      <w:r w:rsidRPr="00091A55">
        <w:t>Окончание: «30» ноября 2016 г</w:t>
      </w:r>
    </w:p>
    <w:p w:rsidR="002A40CD" w:rsidRPr="005B1931" w:rsidRDefault="002A40CD" w:rsidP="00013EB3">
      <w:pPr>
        <w:suppressAutoHyphens/>
        <w:jc w:val="both"/>
      </w:pPr>
    </w:p>
    <w:tbl>
      <w:tblPr>
        <w:tblW w:w="1009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4"/>
        <w:gridCol w:w="6957"/>
        <w:gridCol w:w="1418"/>
        <w:gridCol w:w="1306"/>
      </w:tblGrid>
      <w:tr w:rsidR="008C3625" w:rsidRPr="005B1931" w:rsidTr="005350D8">
        <w:trPr>
          <w:trHeight w:val="450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25" w:rsidRPr="005B1931" w:rsidRDefault="008C3625" w:rsidP="00466021">
            <w:pPr>
              <w:suppressAutoHyphens/>
              <w:jc w:val="center"/>
            </w:pPr>
            <w:r w:rsidRPr="005B1931">
              <w:t>№ п/п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625" w:rsidRPr="005B1931" w:rsidRDefault="008C3625" w:rsidP="00466021">
            <w:pPr>
              <w:suppressAutoHyphens/>
              <w:jc w:val="center"/>
            </w:pPr>
            <w:r w:rsidRPr="005B1931"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625" w:rsidRPr="005B1931" w:rsidRDefault="008C3625" w:rsidP="00466021">
            <w:pPr>
              <w:suppressAutoHyphens/>
              <w:jc w:val="center"/>
            </w:pPr>
            <w:r w:rsidRPr="005B1931">
              <w:t>Ед. изм.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625" w:rsidRPr="005B1931" w:rsidRDefault="008C3625" w:rsidP="00466021">
            <w:pPr>
              <w:suppressAutoHyphens/>
              <w:jc w:val="center"/>
            </w:pPr>
            <w:r w:rsidRPr="005B1931">
              <w:t>Объем</w:t>
            </w:r>
          </w:p>
        </w:tc>
      </w:tr>
      <w:tr w:rsidR="00B32B64" w:rsidRPr="00091A55" w:rsidTr="005350D8">
        <w:trPr>
          <w:trHeight w:val="450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091A55" w:rsidRDefault="00B32B64" w:rsidP="00F2547E">
            <w:pPr>
              <w:suppressAutoHyphens/>
              <w:jc w:val="center"/>
            </w:pPr>
            <w:r w:rsidRPr="00091A55">
              <w:t>1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B64" w:rsidRPr="00091A55" w:rsidRDefault="00D4153D" w:rsidP="00D4153D">
            <w:pPr>
              <w:suppressAutoHyphens/>
              <w:jc w:val="both"/>
            </w:pPr>
            <w:r w:rsidRPr="00091A55">
              <w:t>Составление программы работ и согласование с Заказчиком.</w:t>
            </w:r>
            <w:r>
              <w:t xml:space="preserve"> </w:t>
            </w:r>
            <w:r w:rsidR="00B32B64" w:rsidRPr="00091A55">
              <w:t>Ознакомление</w:t>
            </w:r>
            <w:r w:rsidR="00F2547E" w:rsidRPr="00091A55">
              <w:t xml:space="preserve">, изучение документации по тепловой изоляции и обмуровки котла.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091A55" w:rsidRDefault="00B32B64" w:rsidP="00F2547E">
            <w:pPr>
              <w:suppressAutoHyphens/>
              <w:jc w:val="center"/>
            </w:pPr>
            <w:r w:rsidRPr="00091A55">
              <w:t>котел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091A55" w:rsidRDefault="000C2D22" w:rsidP="00F2547E">
            <w:pPr>
              <w:suppressAutoHyphens/>
              <w:jc w:val="center"/>
            </w:pPr>
            <w:r w:rsidRPr="00091A55">
              <w:t>1</w:t>
            </w:r>
          </w:p>
        </w:tc>
      </w:tr>
      <w:tr w:rsidR="00B32B64" w:rsidRPr="00091A55" w:rsidTr="005350D8">
        <w:trPr>
          <w:trHeight w:val="450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091A55" w:rsidRDefault="00B32B64" w:rsidP="00F2547E">
            <w:pPr>
              <w:suppressAutoHyphens/>
              <w:jc w:val="center"/>
            </w:pPr>
            <w:r w:rsidRPr="00091A55">
              <w:t>2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B64" w:rsidRPr="00091A55" w:rsidRDefault="00B32B64" w:rsidP="00013EB3">
            <w:pPr>
              <w:suppressAutoHyphens/>
              <w:jc w:val="both"/>
            </w:pPr>
            <w:r w:rsidRPr="00091A55">
              <w:t>Проведение замеров температур</w:t>
            </w:r>
            <w:r w:rsidR="00466021" w:rsidRPr="00091A55">
              <w:t xml:space="preserve"> на поверхности изоляции и обму</w:t>
            </w:r>
            <w:r w:rsidR="00F2547E" w:rsidRPr="00091A55">
              <w:t>ровки. Определение фактических тепловых потерь через тепловую изоляцию (обмуровку) источника теплоты.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091A55" w:rsidRDefault="00B32B64" w:rsidP="00F2547E">
            <w:pPr>
              <w:suppressAutoHyphens/>
              <w:jc w:val="center"/>
            </w:pPr>
            <w:r w:rsidRPr="00091A55">
              <w:t>котел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091A55" w:rsidRDefault="000C2D22" w:rsidP="00F2547E">
            <w:pPr>
              <w:suppressAutoHyphens/>
              <w:jc w:val="center"/>
            </w:pPr>
            <w:r w:rsidRPr="00091A55">
              <w:t>1</w:t>
            </w:r>
          </w:p>
        </w:tc>
      </w:tr>
      <w:tr w:rsidR="00183EC3" w:rsidRPr="00091A55" w:rsidTr="005350D8">
        <w:trPr>
          <w:trHeight w:val="450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091A55" w:rsidRDefault="00B32B64" w:rsidP="00F2547E">
            <w:pPr>
              <w:suppressAutoHyphens/>
              <w:jc w:val="center"/>
            </w:pPr>
            <w:r w:rsidRPr="00091A55">
              <w:t>3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3EC3" w:rsidRPr="00091A55" w:rsidRDefault="00625BE7" w:rsidP="00625BE7">
            <w:pPr>
              <w:suppressAutoHyphens/>
              <w:jc w:val="both"/>
            </w:pPr>
            <w:r>
              <w:t>С</w:t>
            </w:r>
            <w:r w:rsidR="00F2547E" w:rsidRPr="00091A55">
              <w:t>равнительный анализ фа</w:t>
            </w:r>
            <w:r>
              <w:t xml:space="preserve">ктических тепловых потерь </w:t>
            </w:r>
            <w:r w:rsidR="00F2547E" w:rsidRPr="00091A55">
              <w:t>с нормативными значениями.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091A55" w:rsidRDefault="00B32B64" w:rsidP="00F2547E">
            <w:pPr>
              <w:suppressAutoHyphens/>
              <w:jc w:val="center"/>
            </w:pPr>
            <w:r w:rsidRPr="00091A55">
              <w:t>котел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091A55" w:rsidRDefault="000C2D22" w:rsidP="00F2547E">
            <w:pPr>
              <w:suppressAutoHyphens/>
              <w:jc w:val="center"/>
            </w:pPr>
            <w:r w:rsidRPr="00091A55">
              <w:t>1</w:t>
            </w:r>
          </w:p>
        </w:tc>
      </w:tr>
      <w:tr w:rsidR="00183EC3" w:rsidRPr="00091A55" w:rsidTr="005350D8">
        <w:trPr>
          <w:trHeight w:val="258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091A55" w:rsidRDefault="00B32B64" w:rsidP="00F2547E">
            <w:pPr>
              <w:suppressAutoHyphens/>
              <w:jc w:val="center"/>
            </w:pPr>
            <w:r w:rsidRPr="00091A55">
              <w:t>4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3EC3" w:rsidRPr="00091A55" w:rsidRDefault="00183EC3" w:rsidP="00013EB3">
            <w:pPr>
              <w:suppressAutoHyphens/>
              <w:jc w:val="both"/>
            </w:pPr>
            <w:r w:rsidRPr="00091A55">
              <w:t xml:space="preserve">Выполнение расчетов на </w:t>
            </w:r>
            <w:r w:rsidR="00B32B64" w:rsidRPr="00091A55">
              <w:t>средние удельные потери тепла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091A55" w:rsidRDefault="00B32B64" w:rsidP="00F2547E">
            <w:pPr>
              <w:suppressAutoHyphens/>
              <w:jc w:val="center"/>
            </w:pPr>
            <w:r w:rsidRPr="00091A55">
              <w:t>котел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091A55" w:rsidRDefault="000C2D22" w:rsidP="00F2547E">
            <w:pPr>
              <w:suppressAutoHyphens/>
              <w:jc w:val="center"/>
            </w:pPr>
            <w:r w:rsidRPr="00091A55">
              <w:t>1</w:t>
            </w:r>
          </w:p>
        </w:tc>
      </w:tr>
      <w:tr w:rsidR="00183EC3" w:rsidRPr="00091A55" w:rsidTr="005350D8">
        <w:trPr>
          <w:trHeight w:val="450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091A55" w:rsidRDefault="00F2547E" w:rsidP="00F2547E">
            <w:pPr>
              <w:suppressAutoHyphens/>
              <w:jc w:val="center"/>
            </w:pPr>
            <w:r w:rsidRPr="00091A55">
              <w:t>5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3EC3" w:rsidRPr="00091A55" w:rsidRDefault="00183EC3" w:rsidP="00D87C6F">
            <w:pPr>
              <w:suppressAutoHyphens/>
              <w:jc w:val="both"/>
            </w:pPr>
            <w:r w:rsidRPr="00091A55">
              <w:t xml:space="preserve">Оформление </w:t>
            </w:r>
            <w:r w:rsidR="006E74FF" w:rsidRPr="00091A55">
              <w:t xml:space="preserve">и выдача </w:t>
            </w:r>
            <w:r w:rsidRPr="00091A55">
              <w:t xml:space="preserve">заключения о </w:t>
            </w:r>
            <w:r w:rsidR="00F2547E" w:rsidRPr="00091A55">
              <w:t xml:space="preserve">состоянии тепловой изоляции и обмуровки, </w:t>
            </w:r>
            <w:r w:rsidRPr="00091A55">
              <w:t>условиях и параме</w:t>
            </w:r>
            <w:r w:rsidR="007356F2" w:rsidRPr="00091A55">
              <w:t>т</w:t>
            </w:r>
            <w:r w:rsidRPr="00091A55">
              <w:t>рах дальнейшей эксплуатации</w:t>
            </w:r>
            <w:r w:rsidR="001E30AA">
              <w:t xml:space="preserve"> (2 экз.)</w:t>
            </w:r>
            <w:r w:rsidR="00F2547E" w:rsidRPr="00091A55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091A55" w:rsidRDefault="00F2547E" w:rsidP="00F2547E">
            <w:pPr>
              <w:suppressAutoHyphens/>
              <w:jc w:val="center"/>
            </w:pPr>
            <w:r w:rsidRPr="00091A55">
              <w:t>заключение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091A55" w:rsidRDefault="00F2547E" w:rsidP="00F2547E">
            <w:pPr>
              <w:suppressAutoHyphens/>
              <w:jc w:val="center"/>
            </w:pPr>
            <w:r w:rsidRPr="00091A55">
              <w:t>2</w:t>
            </w:r>
          </w:p>
        </w:tc>
      </w:tr>
      <w:tr w:rsidR="00D87C6F" w:rsidRPr="00091A55" w:rsidTr="005350D8">
        <w:trPr>
          <w:trHeight w:val="285"/>
          <w:jc w:val="center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C6F" w:rsidRPr="00091A55" w:rsidRDefault="00D87C6F" w:rsidP="00F2547E">
            <w:pPr>
              <w:suppressAutoHyphens/>
              <w:jc w:val="center"/>
            </w:pPr>
            <w:r>
              <w:t>6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C6F" w:rsidRPr="00091A55" w:rsidRDefault="00D87C6F" w:rsidP="00D87C6F">
            <w:pPr>
              <w:suppressAutoHyphens/>
              <w:jc w:val="both"/>
            </w:pPr>
            <w:r w:rsidRPr="00D87C6F">
              <w:t xml:space="preserve">Оформление </w:t>
            </w:r>
            <w:r w:rsidR="009836E9">
              <w:t xml:space="preserve">и выдача </w:t>
            </w:r>
            <w:r w:rsidRPr="00D87C6F">
              <w:t>паспорта тепловой изоляции котлоагрегата</w:t>
            </w:r>
            <w:r w:rsidR="001E30AA">
              <w:t xml:space="preserve"> (2 экз.).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C6F" w:rsidRPr="00091A55" w:rsidRDefault="001E30AA" w:rsidP="00F2547E">
            <w:pPr>
              <w:suppressAutoHyphens/>
              <w:jc w:val="center"/>
            </w:pPr>
            <w:r>
              <w:t>паспорт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C6F" w:rsidRPr="00091A55" w:rsidRDefault="001E30AA" w:rsidP="00F2547E">
            <w:pPr>
              <w:suppressAutoHyphens/>
              <w:jc w:val="center"/>
            </w:pPr>
            <w:r>
              <w:t xml:space="preserve">2 </w:t>
            </w:r>
          </w:p>
        </w:tc>
      </w:tr>
    </w:tbl>
    <w:p w:rsidR="000A4E29" w:rsidRDefault="000A4E29" w:rsidP="00013EB3">
      <w:pPr>
        <w:suppressAutoHyphens/>
        <w:ind w:left="927"/>
        <w:jc w:val="both"/>
        <w:rPr>
          <w:b/>
          <w:sz w:val="22"/>
        </w:rPr>
      </w:pPr>
    </w:p>
    <w:p w:rsidR="000A4E29" w:rsidRPr="006D08F7" w:rsidRDefault="001F03CB" w:rsidP="00F2547E">
      <w:pPr>
        <w:suppressAutoHyphens/>
        <w:jc w:val="both"/>
        <w:rPr>
          <w:b/>
        </w:rPr>
      </w:pPr>
      <w:r>
        <w:rPr>
          <w:b/>
          <w:sz w:val="22"/>
        </w:rPr>
        <w:t xml:space="preserve">3. </w:t>
      </w:r>
      <w:r w:rsidR="000A4E29" w:rsidRPr="006D08F7">
        <w:rPr>
          <w:b/>
        </w:rPr>
        <w:t xml:space="preserve">Требования к Исполнителю и организации производства </w:t>
      </w:r>
      <w:r w:rsidR="00114DE4" w:rsidRPr="006D08F7">
        <w:rPr>
          <w:b/>
        </w:rPr>
        <w:t>услуг</w:t>
      </w:r>
      <w:r w:rsidR="000A4E29" w:rsidRPr="006D08F7">
        <w:rPr>
          <w:b/>
        </w:rPr>
        <w:t>.</w:t>
      </w:r>
    </w:p>
    <w:p w:rsidR="000A4E29" w:rsidRDefault="001F03CB" w:rsidP="00013EB3">
      <w:pPr>
        <w:pStyle w:val="20"/>
        <w:suppressAutoHyphens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22"/>
          <w:szCs w:val="24"/>
        </w:rPr>
        <w:t>3</w:t>
      </w:r>
      <w:r w:rsidR="00F2547E">
        <w:rPr>
          <w:rFonts w:ascii="Times New Roman" w:hAnsi="Times New Roman"/>
          <w:b/>
          <w:sz w:val="22"/>
          <w:szCs w:val="24"/>
        </w:rPr>
        <w:t xml:space="preserve">.1. </w:t>
      </w:r>
      <w:r w:rsidR="000A4E29" w:rsidRPr="00942A3A">
        <w:rPr>
          <w:rFonts w:ascii="Times New Roman" w:hAnsi="Times New Roman"/>
          <w:b/>
          <w:szCs w:val="24"/>
        </w:rPr>
        <w:t xml:space="preserve">Требования к организации производства </w:t>
      </w:r>
      <w:r w:rsidR="00114DE4">
        <w:rPr>
          <w:rFonts w:ascii="Times New Roman" w:hAnsi="Times New Roman"/>
          <w:b/>
          <w:szCs w:val="24"/>
        </w:rPr>
        <w:t>услуг</w:t>
      </w:r>
      <w:r w:rsidR="000A4E29" w:rsidRPr="00942A3A">
        <w:rPr>
          <w:rFonts w:ascii="Times New Roman" w:hAnsi="Times New Roman"/>
          <w:b/>
          <w:szCs w:val="24"/>
        </w:rPr>
        <w:t xml:space="preserve"> и их качеству:</w:t>
      </w:r>
    </w:p>
    <w:p w:rsidR="00B313B6" w:rsidRPr="00824761" w:rsidRDefault="000A4E29" w:rsidP="00091A55">
      <w:pPr>
        <w:pStyle w:val="20"/>
        <w:numPr>
          <w:ilvl w:val="0"/>
          <w:numId w:val="14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824761">
        <w:rPr>
          <w:rFonts w:ascii="Times New Roman" w:hAnsi="Times New Roman"/>
          <w:szCs w:val="24"/>
        </w:rPr>
        <w:t>СО 34.20.501-2003 ПТЭ р. 4. – «Тепломеханическое оборудование электростанций и тепловых сетей» п.4.3</w:t>
      </w:r>
    </w:p>
    <w:p w:rsidR="00B313B6" w:rsidRPr="00824761" w:rsidRDefault="000A4E29" w:rsidP="00091A55">
      <w:pPr>
        <w:pStyle w:val="20"/>
        <w:numPr>
          <w:ilvl w:val="0"/>
          <w:numId w:val="14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824761">
        <w:rPr>
          <w:rFonts w:ascii="Times New Roman" w:hAnsi="Times New Roman"/>
          <w:szCs w:val="24"/>
        </w:rPr>
        <w:t xml:space="preserve">СО 34.03.201-97 (РД 153-34.03.201-97) </w:t>
      </w:r>
      <w:r w:rsidR="00BF6A6D">
        <w:rPr>
          <w:rFonts w:ascii="Times New Roman" w:hAnsi="Times New Roman"/>
          <w:szCs w:val="24"/>
        </w:rPr>
        <w:t>«</w:t>
      </w:r>
      <w:r w:rsidRPr="00824761">
        <w:rPr>
          <w:rFonts w:ascii="Times New Roman" w:hAnsi="Times New Roman"/>
          <w:szCs w:val="24"/>
        </w:rPr>
        <w:t>Правила техники безопасности при эксплуатации тепломеханического оборудования электростанций и тепловых сетей</w:t>
      </w:r>
      <w:r w:rsidR="00BF6A6D">
        <w:rPr>
          <w:rFonts w:ascii="Times New Roman" w:hAnsi="Times New Roman"/>
          <w:szCs w:val="24"/>
        </w:rPr>
        <w:t>»</w:t>
      </w:r>
      <w:r w:rsidRPr="00824761">
        <w:rPr>
          <w:rFonts w:ascii="Times New Roman" w:hAnsi="Times New Roman"/>
          <w:szCs w:val="24"/>
        </w:rPr>
        <w:t>.</w:t>
      </w:r>
    </w:p>
    <w:p w:rsidR="00B313B6" w:rsidRPr="00824761" w:rsidRDefault="000A4E29" w:rsidP="00091A55">
      <w:pPr>
        <w:pStyle w:val="20"/>
        <w:numPr>
          <w:ilvl w:val="0"/>
          <w:numId w:val="14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824761">
        <w:rPr>
          <w:rFonts w:ascii="Times New Roman" w:hAnsi="Times New Roman"/>
          <w:szCs w:val="24"/>
        </w:rPr>
        <w:t xml:space="preserve">СО 34.04.181-2003 </w:t>
      </w:r>
      <w:r w:rsidR="00BF6A6D">
        <w:rPr>
          <w:rFonts w:ascii="Times New Roman" w:hAnsi="Times New Roman"/>
          <w:szCs w:val="24"/>
        </w:rPr>
        <w:t>«</w:t>
      </w:r>
      <w:r w:rsidRPr="00824761">
        <w:rPr>
          <w:rFonts w:ascii="Times New Roman" w:hAnsi="Times New Roman"/>
          <w:szCs w:val="24"/>
        </w:rPr>
        <w:t>Правил</w:t>
      </w:r>
      <w:r w:rsidR="00B313B6" w:rsidRPr="00824761">
        <w:rPr>
          <w:rFonts w:ascii="Times New Roman" w:hAnsi="Times New Roman"/>
          <w:szCs w:val="24"/>
        </w:rPr>
        <w:t>а</w:t>
      </w:r>
      <w:r w:rsidRPr="00824761">
        <w:rPr>
          <w:rFonts w:ascii="Times New Roman" w:hAnsi="Times New Roman"/>
          <w:szCs w:val="24"/>
        </w:rPr>
        <w:t xml:space="preserve"> организации технического обслуживания и ремонта оборудования, зданий и сооружений электрических станций и сетей</w:t>
      </w:r>
      <w:r w:rsidR="00BF6A6D">
        <w:rPr>
          <w:rFonts w:ascii="Times New Roman" w:hAnsi="Times New Roman"/>
          <w:szCs w:val="24"/>
        </w:rPr>
        <w:t>»</w:t>
      </w:r>
      <w:r w:rsidRPr="00824761">
        <w:rPr>
          <w:rFonts w:ascii="Times New Roman" w:hAnsi="Times New Roman"/>
          <w:szCs w:val="24"/>
        </w:rPr>
        <w:t>.</w:t>
      </w:r>
    </w:p>
    <w:p w:rsidR="00824761" w:rsidRDefault="000A4E29" w:rsidP="00091A55">
      <w:pPr>
        <w:pStyle w:val="20"/>
        <w:numPr>
          <w:ilvl w:val="0"/>
          <w:numId w:val="14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824761">
        <w:rPr>
          <w:rFonts w:ascii="Times New Roman" w:hAnsi="Times New Roman"/>
          <w:szCs w:val="24"/>
        </w:rPr>
        <w:t>ГОСТ 26944-86 «Котлы паровые стационарные с естественной циркуляцией. Общие технические требования».</w:t>
      </w:r>
    </w:p>
    <w:p w:rsidR="00824761" w:rsidRDefault="000A4E29" w:rsidP="00091A55">
      <w:pPr>
        <w:pStyle w:val="20"/>
        <w:numPr>
          <w:ilvl w:val="0"/>
          <w:numId w:val="14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824761">
        <w:rPr>
          <w:rFonts w:ascii="Times New Roman" w:hAnsi="Times New Roman"/>
          <w:szCs w:val="24"/>
        </w:rPr>
        <w:lastRenderedPageBreak/>
        <w:t>СО 34.20.221 «Инструкция по выполнению т</w:t>
      </w:r>
      <w:r w:rsidR="00B313B6" w:rsidRPr="00824761">
        <w:rPr>
          <w:rFonts w:ascii="Times New Roman" w:hAnsi="Times New Roman"/>
          <w:szCs w:val="24"/>
        </w:rPr>
        <w:t xml:space="preserve">епловой изоляции оборудования и </w:t>
      </w:r>
      <w:r w:rsidRPr="00824761">
        <w:rPr>
          <w:rFonts w:ascii="Times New Roman" w:hAnsi="Times New Roman"/>
          <w:szCs w:val="24"/>
        </w:rPr>
        <w:t>трубопроводов тепловых и атомных электростанций»</w:t>
      </w:r>
    </w:p>
    <w:p w:rsidR="00824761" w:rsidRDefault="001A3D67" w:rsidP="00824761">
      <w:pPr>
        <w:pStyle w:val="20"/>
        <w:numPr>
          <w:ilvl w:val="0"/>
          <w:numId w:val="14"/>
        </w:numPr>
        <w:suppressAutoHyphens/>
        <w:ind w:left="709" w:hanging="709"/>
        <w:jc w:val="both"/>
        <w:rPr>
          <w:rFonts w:ascii="Times New Roman" w:hAnsi="Times New Roman"/>
          <w:szCs w:val="24"/>
        </w:rPr>
      </w:pPr>
      <w:r w:rsidRPr="00824761">
        <w:rPr>
          <w:rFonts w:ascii="Times New Roman" w:hAnsi="Times New Roman"/>
          <w:szCs w:val="24"/>
        </w:rPr>
        <w:t>СНиП 41-03-2003 «Тепловая изоляция оборудования и трубопроводов».</w:t>
      </w:r>
    </w:p>
    <w:p w:rsidR="00824761" w:rsidRDefault="001A3D67" w:rsidP="00091A55">
      <w:pPr>
        <w:pStyle w:val="20"/>
        <w:numPr>
          <w:ilvl w:val="0"/>
          <w:numId w:val="14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824761">
        <w:rPr>
          <w:rFonts w:ascii="Times New Roman" w:hAnsi="Times New Roman"/>
          <w:szCs w:val="24"/>
        </w:rPr>
        <w:t>Методические указания по испытанию тепловой изоляции оборудования и трубопроводов</w:t>
      </w:r>
      <w:r w:rsidR="00091A55">
        <w:rPr>
          <w:rFonts w:ascii="Times New Roman" w:hAnsi="Times New Roman"/>
          <w:szCs w:val="24"/>
        </w:rPr>
        <w:t xml:space="preserve"> </w:t>
      </w:r>
      <w:r w:rsidRPr="00824761">
        <w:rPr>
          <w:rFonts w:ascii="Times New Roman" w:hAnsi="Times New Roman"/>
          <w:szCs w:val="24"/>
        </w:rPr>
        <w:t>ТЭС. МУ 34-70-184-87.</w:t>
      </w:r>
    </w:p>
    <w:p w:rsidR="00824761" w:rsidRDefault="001A3D67" w:rsidP="00091A55">
      <w:pPr>
        <w:pStyle w:val="20"/>
        <w:numPr>
          <w:ilvl w:val="0"/>
          <w:numId w:val="14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824761">
        <w:rPr>
          <w:rFonts w:ascii="Times New Roman" w:hAnsi="Times New Roman"/>
          <w:szCs w:val="24"/>
        </w:rPr>
        <w:t>Циркуляр Ц-01-2004 (Т) «Организация контроля за со</w:t>
      </w:r>
      <w:r w:rsidR="00824761" w:rsidRPr="00824761">
        <w:rPr>
          <w:rFonts w:ascii="Times New Roman" w:hAnsi="Times New Roman"/>
          <w:szCs w:val="24"/>
        </w:rPr>
        <w:t xml:space="preserve">стоянием и ремонтом обмуровки и </w:t>
      </w:r>
      <w:r w:rsidRPr="00824761">
        <w:rPr>
          <w:rFonts w:ascii="Times New Roman" w:hAnsi="Times New Roman"/>
          <w:szCs w:val="24"/>
        </w:rPr>
        <w:t>тепловой изоляции оборудования тепловых электростанций в целях снижения потерь тепла и температур поверхности изоляции до нормативных значений».</w:t>
      </w:r>
    </w:p>
    <w:p w:rsidR="00824761" w:rsidRDefault="00BF6A6D" w:rsidP="00091A55">
      <w:pPr>
        <w:pStyle w:val="20"/>
        <w:numPr>
          <w:ilvl w:val="0"/>
          <w:numId w:val="14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«</w:t>
      </w:r>
      <w:r w:rsidR="00B313B6" w:rsidRPr="00824761">
        <w:rPr>
          <w:rFonts w:ascii="Times New Roman" w:hAnsi="Times New Roman"/>
          <w:szCs w:val="24"/>
        </w:rPr>
        <w:t>Правила противопожарного режима в РФ (утв. постановлением Правит</w:t>
      </w:r>
      <w:r>
        <w:rPr>
          <w:rFonts w:ascii="Times New Roman" w:hAnsi="Times New Roman"/>
          <w:szCs w:val="24"/>
        </w:rPr>
        <w:t>ельства РФ от 25.04.2012 N 390)».</w:t>
      </w:r>
    </w:p>
    <w:p w:rsidR="000A4E29" w:rsidRPr="003D3A1D" w:rsidRDefault="000A4E29" w:rsidP="00013EB3">
      <w:pPr>
        <w:pStyle w:val="20"/>
        <w:suppressAutoHyphens/>
        <w:jc w:val="both"/>
        <w:rPr>
          <w:rFonts w:ascii="Times New Roman" w:hAnsi="Times New Roman"/>
        </w:rPr>
      </w:pPr>
    </w:p>
    <w:p w:rsidR="00E61327" w:rsidRDefault="001F03CB" w:rsidP="00013EB3">
      <w:pPr>
        <w:pStyle w:val="20"/>
        <w:suppressAutoHyphens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="00824761">
        <w:rPr>
          <w:rFonts w:ascii="Times New Roman" w:hAnsi="Times New Roman"/>
          <w:b/>
          <w:szCs w:val="24"/>
        </w:rPr>
        <w:t xml:space="preserve">.2. </w:t>
      </w:r>
      <w:r w:rsidR="00E61327">
        <w:rPr>
          <w:rFonts w:ascii="Times New Roman" w:hAnsi="Times New Roman"/>
          <w:b/>
          <w:szCs w:val="24"/>
        </w:rPr>
        <w:t>Требования к Исполнителю:</w:t>
      </w:r>
    </w:p>
    <w:p w:rsidR="00E61327" w:rsidRDefault="001F03CB" w:rsidP="00013EB3">
      <w:pPr>
        <w:suppressAutoHyphens/>
        <w:jc w:val="both"/>
        <w:rPr>
          <w:b/>
        </w:rPr>
      </w:pPr>
      <w:r>
        <w:rPr>
          <w:b/>
        </w:rPr>
        <w:t>3</w:t>
      </w:r>
      <w:r w:rsidR="00824761">
        <w:rPr>
          <w:b/>
        </w:rPr>
        <w:t xml:space="preserve">.2.1. </w:t>
      </w:r>
      <w:r w:rsidR="00E61327">
        <w:rPr>
          <w:b/>
        </w:rPr>
        <w:t>Общие требования:</w:t>
      </w:r>
    </w:p>
    <w:p w:rsidR="00824761" w:rsidRPr="00091A55" w:rsidRDefault="00824761" w:rsidP="00091A55">
      <w:pPr>
        <w:numPr>
          <w:ilvl w:val="0"/>
          <w:numId w:val="15"/>
        </w:numPr>
        <w:tabs>
          <w:tab w:val="left" w:pos="0"/>
          <w:tab w:val="left" w:pos="851"/>
        </w:tabs>
        <w:ind w:left="0" w:firstLine="0"/>
        <w:jc w:val="both"/>
      </w:pPr>
      <w:r w:rsidRPr="00091A55">
        <w:t>Опыт работы по обследованию тепловой изоляции</w:t>
      </w:r>
      <w:r w:rsidR="00C9111C" w:rsidRPr="00091A55">
        <w:t>, обмуровки</w:t>
      </w:r>
      <w:r w:rsidRPr="00091A55">
        <w:t xml:space="preserve"> и составлению паспорта тепловой изоляции и обмуровки</w:t>
      </w:r>
      <w:r w:rsidR="006E2394" w:rsidRPr="00091A55">
        <w:t xml:space="preserve"> котлоагрегата</w:t>
      </w:r>
      <w:r w:rsidRPr="00091A55">
        <w:t xml:space="preserve"> не менее 3 лет.</w:t>
      </w:r>
    </w:p>
    <w:p w:rsidR="001F1FBF" w:rsidRPr="00091A55" w:rsidRDefault="001F1FBF" w:rsidP="001F1FBF">
      <w:pPr>
        <w:numPr>
          <w:ilvl w:val="0"/>
          <w:numId w:val="15"/>
        </w:numPr>
        <w:tabs>
          <w:tab w:val="left" w:pos="0"/>
          <w:tab w:val="left" w:pos="851"/>
        </w:tabs>
        <w:suppressAutoHyphens/>
        <w:ind w:left="0" w:firstLine="0"/>
        <w:jc w:val="both"/>
      </w:pPr>
      <w:r w:rsidRPr="00091A55">
        <w:t xml:space="preserve">Наличие аттестата </w:t>
      </w:r>
      <w:r>
        <w:t>испытательной лаборатории (центра) в системе аккредитации аналитических лабораторий (центров) в т.ч. по объектам оценки «Оборудование и трубопроводы тепловых электростанций» - температура поверхности тепловой изоляции, удельные потери тепла с поверхности тепловой изоляции</w:t>
      </w:r>
      <w:r w:rsidR="00BD6E71">
        <w:t>»</w:t>
      </w:r>
      <w:r>
        <w:t xml:space="preserve"> (копия аттестата </w:t>
      </w:r>
      <w:r w:rsidR="00BD6E71">
        <w:t>предоставляется в составе Заявки</w:t>
      </w:r>
      <w:r>
        <w:t xml:space="preserve"> участника).</w:t>
      </w:r>
    </w:p>
    <w:p w:rsidR="001F1FBF" w:rsidRPr="00091A55" w:rsidRDefault="00824761" w:rsidP="001F1FBF">
      <w:pPr>
        <w:numPr>
          <w:ilvl w:val="0"/>
          <w:numId w:val="15"/>
        </w:numPr>
        <w:tabs>
          <w:tab w:val="left" w:pos="851"/>
        </w:tabs>
        <w:suppressAutoHyphens/>
        <w:ind w:left="0" w:firstLine="0"/>
        <w:jc w:val="both"/>
      </w:pPr>
      <w:r w:rsidRPr="00091A55">
        <w:t>Наличие</w:t>
      </w:r>
      <w:r w:rsidR="003927EB">
        <w:t xml:space="preserve"> у персонала Исполнителя</w:t>
      </w:r>
      <w:r w:rsidRPr="00091A55">
        <w:t xml:space="preserve"> сертификата по инфракрасно</w:t>
      </w:r>
      <w:r w:rsidR="001F1FBF">
        <w:t>й термографии не ниже II уровня (копия сертификата предоставляется в составе Заявк</w:t>
      </w:r>
      <w:r w:rsidR="001D534A">
        <w:t>и</w:t>
      </w:r>
      <w:r w:rsidR="001F1FBF">
        <w:t xml:space="preserve"> участника).</w:t>
      </w:r>
    </w:p>
    <w:p w:rsidR="00824761" w:rsidRPr="00091A55" w:rsidRDefault="00824761" w:rsidP="00091A55">
      <w:pPr>
        <w:numPr>
          <w:ilvl w:val="0"/>
          <w:numId w:val="15"/>
        </w:numPr>
        <w:tabs>
          <w:tab w:val="left" w:pos="0"/>
          <w:tab w:val="left" w:pos="851"/>
        </w:tabs>
        <w:suppressAutoHyphens/>
        <w:ind w:left="0" w:firstLine="0"/>
        <w:jc w:val="both"/>
      </w:pPr>
      <w:r w:rsidRPr="00091A55">
        <w:t>Обеспечить соответствие сметной документации требованиям системы ценообразования, принятой в ОАО «ТГК-1».</w:t>
      </w:r>
    </w:p>
    <w:p w:rsidR="001E30AA" w:rsidRDefault="00824761" w:rsidP="001E30AA">
      <w:pPr>
        <w:numPr>
          <w:ilvl w:val="0"/>
          <w:numId w:val="15"/>
        </w:numPr>
        <w:tabs>
          <w:tab w:val="left" w:pos="0"/>
          <w:tab w:val="left" w:pos="851"/>
        </w:tabs>
        <w:suppressAutoHyphens/>
        <w:ind w:left="0" w:firstLine="0"/>
        <w:jc w:val="both"/>
      </w:pPr>
      <w:r w:rsidRPr="00091A55">
        <w:t>Наличие у работников Исполнителя однотипной спецодежды с названием и логотипом организации при выполнении работ на объектах ОАО «ТГК-1».</w:t>
      </w:r>
    </w:p>
    <w:p w:rsidR="001E30AA" w:rsidRPr="001E30AA" w:rsidRDefault="001E30AA" w:rsidP="001E30AA">
      <w:pPr>
        <w:numPr>
          <w:ilvl w:val="0"/>
          <w:numId w:val="15"/>
        </w:numPr>
        <w:tabs>
          <w:tab w:val="left" w:pos="0"/>
          <w:tab w:val="left" w:pos="851"/>
        </w:tabs>
        <w:suppressAutoHyphens/>
        <w:ind w:left="0" w:firstLine="0"/>
        <w:jc w:val="both"/>
      </w:pPr>
      <w:r w:rsidRPr="001E30AA">
        <w:t>Обеспечение выполнения требований «Экологической политики», утвержденной решением Сов</w:t>
      </w:r>
      <w:r>
        <w:t xml:space="preserve">ета директоров ОАО «ТГК-1» от 5 </w:t>
      </w:r>
      <w:r w:rsidRPr="001E30AA">
        <w:t>июня 2007 г. (приложение №1 к техническому заданию).</w:t>
      </w:r>
    </w:p>
    <w:p w:rsidR="000C2D22" w:rsidRPr="008D25B3" w:rsidRDefault="001F03CB" w:rsidP="00013EB3">
      <w:pPr>
        <w:suppressAutoHyphens/>
        <w:ind w:left="567" w:hanging="567"/>
        <w:jc w:val="both"/>
        <w:rPr>
          <w:b/>
        </w:rPr>
      </w:pPr>
      <w:r>
        <w:rPr>
          <w:b/>
        </w:rPr>
        <w:t>3</w:t>
      </w:r>
      <w:r w:rsidR="00D11F1D">
        <w:rPr>
          <w:b/>
        </w:rPr>
        <w:t xml:space="preserve">.2.2. </w:t>
      </w:r>
      <w:r w:rsidR="000C2D22" w:rsidRPr="008D25B3">
        <w:rPr>
          <w:b/>
        </w:rPr>
        <w:t>Специальные требования:</w:t>
      </w:r>
    </w:p>
    <w:p w:rsidR="00D11F1D" w:rsidRDefault="000C2D22" w:rsidP="00091A55">
      <w:pPr>
        <w:numPr>
          <w:ilvl w:val="0"/>
          <w:numId w:val="16"/>
        </w:numPr>
        <w:tabs>
          <w:tab w:val="left" w:pos="851"/>
        </w:tabs>
        <w:suppressAutoHyphens/>
        <w:ind w:left="0" w:firstLine="0"/>
        <w:jc w:val="both"/>
      </w:pPr>
      <w:r>
        <w:t>Располагать кадрами, обладающими со</w:t>
      </w:r>
      <w:r w:rsidR="00D11F1D">
        <w:t xml:space="preserve">ответствующей квалификацией для </w:t>
      </w:r>
      <w:r>
        <w:t>осуществления оказания у</w:t>
      </w:r>
      <w:r w:rsidR="00D11F1D">
        <w:t>слуг</w:t>
      </w:r>
      <w:r w:rsidR="00C9111C">
        <w:t xml:space="preserve"> по </w:t>
      </w:r>
      <w:r w:rsidR="00C9111C" w:rsidRPr="00C9111C">
        <w:t>обследованию тепловой изоляции</w:t>
      </w:r>
      <w:r w:rsidR="00C9111C">
        <w:t>, обмуровке</w:t>
      </w:r>
      <w:r w:rsidR="00C9111C" w:rsidRPr="00C9111C">
        <w:t xml:space="preserve"> и составлению паспорт</w:t>
      </w:r>
      <w:r w:rsidR="00C9111C">
        <w:t>а тепловой изоляции и обмуровки</w:t>
      </w:r>
      <w:r w:rsidR="00252A52">
        <w:t xml:space="preserve"> котлоагрегата.</w:t>
      </w:r>
    </w:p>
    <w:p w:rsidR="001E30AA" w:rsidRDefault="001E30AA" w:rsidP="001E30AA">
      <w:pPr>
        <w:pStyle w:val="af8"/>
        <w:numPr>
          <w:ilvl w:val="0"/>
          <w:numId w:val="16"/>
        </w:numPr>
        <w:tabs>
          <w:tab w:val="left" w:pos="0"/>
          <w:tab w:val="left" w:pos="142"/>
          <w:tab w:val="left" w:pos="851"/>
        </w:tabs>
        <w:suppressAutoHyphens/>
        <w:ind w:left="0" w:firstLine="0"/>
        <w:jc w:val="both"/>
      </w:pPr>
      <w: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9819A7" w:rsidRDefault="000C2D22" w:rsidP="00091A55">
      <w:pPr>
        <w:numPr>
          <w:ilvl w:val="0"/>
          <w:numId w:val="16"/>
        </w:numPr>
        <w:tabs>
          <w:tab w:val="left" w:pos="851"/>
        </w:tabs>
        <w:suppressAutoHyphens/>
        <w:ind w:left="0" w:firstLine="0"/>
        <w:jc w:val="both"/>
      </w:pPr>
      <w:r>
        <w:t xml:space="preserve">Иметь в наличии обученных и аттестованных ИТР (руководителей работ) с опытом работы не менее 3-х лет, </w:t>
      </w:r>
      <w:r w:rsidRPr="00F84462">
        <w:t>имеющих право быть производителем</w:t>
      </w:r>
      <w:r>
        <w:t xml:space="preserve"> </w:t>
      </w:r>
      <w:r w:rsidR="00D11F1D">
        <w:t>работ, руководителем работ по</w:t>
      </w:r>
      <w:r>
        <w:t xml:space="preserve"> наряду.</w:t>
      </w:r>
    </w:p>
    <w:p w:rsidR="009819A7" w:rsidRDefault="009819A7" w:rsidP="00091A55">
      <w:pPr>
        <w:numPr>
          <w:ilvl w:val="0"/>
          <w:numId w:val="16"/>
        </w:numPr>
        <w:tabs>
          <w:tab w:val="left" w:pos="851"/>
        </w:tabs>
        <w:suppressAutoHyphens/>
        <w:ind w:left="0" w:firstLine="0"/>
        <w:jc w:val="both"/>
      </w:pPr>
      <w:r w:rsidRPr="009819A7">
        <w:t>Досконально знать технологию обследования тепл</w:t>
      </w:r>
      <w:r w:rsidR="00B32AB7">
        <w:t>овой изоляции и обмуровки котлоагрегатов</w:t>
      </w:r>
      <w:r w:rsidRPr="009819A7">
        <w:t xml:space="preserve"> и составления паспорта тепловой изоляции и обмуровки котлоагрегатов.</w:t>
      </w:r>
    </w:p>
    <w:p w:rsidR="00BC715C" w:rsidRDefault="000C2D22" w:rsidP="00013EB3">
      <w:pPr>
        <w:numPr>
          <w:ilvl w:val="0"/>
          <w:numId w:val="16"/>
        </w:numPr>
        <w:tabs>
          <w:tab w:val="left" w:pos="851"/>
        </w:tabs>
        <w:suppressAutoHyphens/>
        <w:ind w:left="851" w:hanging="851"/>
        <w:jc w:val="both"/>
      </w:pPr>
      <w:r>
        <w:t>О</w:t>
      </w:r>
      <w:r w:rsidRPr="00095CE9">
        <w:t>рганизовать своевременное оформление и ведение</w:t>
      </w:r>
      <w:r w:rsidR="00BC715C">
        <w:t>, исполнительной документации.</w:t>
      </w:r>
    </w:p>
    <w:p w:rsidR="000C2D22" w:rsidRPr="00D3502B" w:rsidRDefault="000C2D22" w:rsidP="00013EB3">
      <w:pPr>
        <w:numPr>
          <w:ilvl w:val="0"/>
          <w:numId w:val="16"/>
        </w:numPr>
        <w:tabs>
          <w:tab w:val="left" w:pos="851"/>
        </w:tabs>
        <w:suppressAutoHyphens/>
        <w:ind w:left="851" w:hanging="851"/>
        <w:jc w:val="both"/>
      </w:pPr>
      <w:r>
        <w:t>Обеспечить выполнение рабо</w:t>
      </w:r>
      <w:r w:rsidR="00BC715C">
        <w:t>т в соответствии с согласованной программой работ.</w:t>
      </w:r>
    </w:p>
    <w:p w:rsidR="00D3502B" w:rsidRDefault="00D3502B" w:rsidP="00013EB3">
      <w:pPr>
        <w:numPr>
          <w:ilvl w:val="0"/>
          <w:numId w:val="16"/>
        </w:numPr>
        <w:tabs>
          <w:tab w:val="left" w:pos="851"/>
        </w:tabs>
        <w:suppressAutoHyphens/>
        <w:ind w:left="851" w:hanging="851"/>
        <w:jc w:val="both"/>
      </w:pPr>
      <w:r>
        <w:t xml:space="preserve">Иметь в наличии оборудование для проведения </w:t>
      </w:r>
      <w:r w:rsidR="007407A2">
        <w:t>тепловизионного</w:t>
      </w:r>
      <w:r>
        <w:t xml:space="preserve"> контроля.</w:t>
      </w:r>
    </w:p>
    <w:p w:rsidR="00091A55" w:rsidRDefault="00091A55" w:rsidP="00B977C2">
      <w:pPr>
        <w:rPr>
          <w:b/>
        </w:rPr>
      </w:pPr>
    </w:p>
    <w:p w:rsidR="001F03CB" w:rsidRPr="001F03CB" w:rsidRDefault="001F03CB" w:rsidP="005350D8">
      <w:pPr>
        <w:suppressAutoHyphens/>
        <w:jc w:val="both"/>
        <w:rPr>
          <w:b/>
        </w:rPr>
      </w:pPr>
      <w:r>
        <w:rPr>
          <w:b/>
        </w:rPr>
        <w:t xml:space="preserve">3.2.3. </w:t>
      </w:r>
      <w:r w:rsidRPr="001F03CB">
        <w:rPr>
          <w:b/>
        </w:rPr>
        <w:t>Требования</w:t>
      </w:r>
      <w:r w:rsidR="00B330BD">
        <w:rPr>
          <w:b/>
        </w:rPr>
        <w:t xml:space="preserve"> к Исполнителю при привлечении с</w:t>
      </w:r>
      <w:r w:rsidRPr="001F03CB">
        <w:rPr>
          <w:b/>
        </w:rPr>
        <w:t>оисполнителей:</w:t>
      </w:r>
    </w:p>
    <w:p w:rsidR="00B330BD" w:rsidRDefault="00B330BD" w:rsidP="005350D8">
      <w:pPr>
        <w:numPr>
          <w:ilvl w:val="0"/>
          <w:numId w:val="22"/>
        </w:numPr>
        <w:tabs>
          <w:tab w:val="left" w:pos="284"/>
          <w:tab w:val="left" w:pos="851"/>
        </w:tabs>
        <w:suppressAutoHyphens/>
        <w:ind w:left="0" w:firstLine="0"/>
        <w:jc w:val="both"/>
      </w:pPr>
      <w: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B330BD" w:rsidRDefault="00B330BD" w:rsidP="005350D8">
      <w:pPr>
        <w:numPr>
          <w:ilvl w:val="0"/>
          <w:numId w:val="22"/>
        </w:numPr>
        <w:tabs>
          <w:tab w:val="left" w:pos="284"/>
          <w:tab w:val="left" w:pos="851"/>
        </w:tabs>
        <w:suppressAutoHyphens/>
        <w:ind w:left="0" w:firstLine="0"/>
        <w:jc w:val="both"/>
      </w:pPr>
      <w: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B330BD" w:rsidRDefault="00B330BD" w:rsidP="005350D8">
      <w:pPr>
        <w:tabs>
          <w:tab w:val="left" w:pos="284"/>
        </w:tabs>
        <w:suppressAutoHyphens/>
        <w:jc w:val="both"/>
      </w:pPr>
      <w:r>
        <w:t>Заказчик оставляет за собой право отклонить любого из предложенных Соисполнителей.</w:t>
      </w:r>
    </w:p>
    <w:p w:rsidR="00B330BD" w:rsidRDefault="00B330BD" w:rsidP="005350D8">
      <w:pPr>
        <w:numPr>
          <w:ilvl w:val="0"/>
          <w:numId w:val="22"/>
        </w:numPr>
        <w:tabs>
          <w:tab w:val="left" w:pos="284"/>
          <w:tab w:val="left" w:pos="851"/>
        </w:tabs>
        <w:suppressAutoHyphens/>
        <w:ind w:left="0" w:firstLine="0"/>
        <w:jc w:val="both"/>
      </w:pPr>
      <w:r>
        <w:lastRenderedPageBreak/>
        <w:t>Исполнитель обязан координировать работу всех Соисполнителей, проверять качество    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330BD" w:rsidRDefault="00B330BD" w:rsidP="005350D8">
      <w:pPr>
        <w:numPr>
          <w:ilvl w:val="0"/>
          <w:numId w:val="22"/>
        </w:numPr>
        <w:tabs>
          <w:tab w:val="left" w:pos="284"/>
          <w:tab w:val="left" w:pos="851"/>
        </w:tabs>
        <w:suppressAutoHyphens/>
        <w:ind w:left="0" w:firstLine="0"/>
        <w:jc w:val="both"/>
      </w:pPr>
      <w:r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B330BD" w:rsidRDefault="00B330BD" w:rsidP="005350D8">
      <w:pPr>
        <w:numPr>
          <w:ilvl w:val="0"/>
          <w:numId w:val="22"/>
        </w:numPr>
        <w:tabs>
          <w:tab w:val="left" w:pos="284"/>
          <w:tab w:val="left" w:pos="851"/>
        </w:tabs>
        <w:suppressAutoHyphens/>
        <w:ind w:left="0" w:firstLine="0"/>
        <w:jc w:val="both"/>
      </w:pPr>
      <w:r>
        <w:t>При планирующемся привлечении для выполнения работ нескольких Соисполнителей,     Исполнитель должен предусмотреть и организовать их взаимодействие в процессе выполнения    работ с учётом сроков их исполнения.</w:t>
      </w:r>
    </w:p>
    <w:p w:rsidR="001F03CB" w:rsidRDefault="001F03CB" w:rsidP="00B977C2">
      <w:pPr>
        <w:rPr>
          <w:b/>
        </w:rPr>
      </w:pPr>
    </w:p>
    <w:p w:rsidR="00B977C2" w:rsidRDefault="00B977C2" w:rsidP="00B977C2">
      <w:pPr>
        <w:rPr>
          <w:bCs/>
        </w:rPr>
      </w:pPr>
      <w:r w:rsidRPr="007F76C0">
        <w:rPr>
          <w:b/>
        </w:rPr>
        <w:t>Приложение</w:t>
      </w:r>
      <w:r w:rsidRPr="007F76C0">
        <w:t>: Приложение № 1</w:t>
      </w:r>
      <w:r w:rsidRPr="007F76C0">
        <w:rPr>
          <w:bCs/>
        </w:rPr>
        <w:t>– «</w:t>
      </w:r>
      <w:r>
        <w:t>Экологическая политика</w:t>
      </w:r>
      <w:r w:rsidRPr="007F76C0">
        <w:rPr>
          <w:bCs/>
        </w:rPr>
        <w:t>»</w:t>
      </w:r>
      <w:r>
        <w:rPr>
          <w:bCs/>
        </w:rPr>
        <w:t>.</w:t>
      </w:r>
    </w:p>
    <w:p w:rsidR="0079645D" w:rsidRDefault="0079645D" w:rsidP="00B977C2">
      <w:pPr>
        <w:rPr>
          <w:bCs/>
        </w:rPr>
      </w:pPr>
    </w:p>
    <w:p w:rsidR="0079645D" w:rsidRPr="007F76C0" w:rsidRDefault="0079645D" w:rsidP="00B977C2">
      <w:pPr>
        <w:rPr>
          <w:bCs/>
        </w:rPr>
      </w:pPr>
    </w:p>
    <w:p w:rsidR="00B977C2" w:rsidRDefault="00B977C2" w:rsidP="00B977C2">
      <w:pPr>
        <w:rPr>
          <w:sz w:val="18"/>
          <w:szCs w:val="18"/>
        </w:rPr>
      </w:pPr>
    </w:p>
    <w:p w:rsidR="00BD6E71" w:rsidRDefault="00BD6E71" w:rsidP="00B977C2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B977C2" w:rsidRDefault="00B977C2" w:rsidP="00B977C2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 к Техническому заданию</w:t>
      </w:r>
    </w:p>
    <w:p w:rsidR="00B977C2" w:rsidRDefault="00B977C2" w:rsidP="00B977C2"/>
    <w:p w:rsidR="00BD6E71" w:rsidRDefault="00BD6E71" w:rsidP="00B977C2">
      <w:pPr>
        <w:pStyle w:val="a6"/>
        <w:spacing w:line="360" w:lineRule="auto"/>
        <w:jc w:val="center"/>
        <w:rPr>
          <w:b/>
          <w:bCs/>
          <w:sz w:val="28"/>
          <w:szCs w:val="28"/>
        </w:rPr>
      </w:pPr>
    </w:p>
    <w:p w:rsidR="00B977C2" w:rsidRDefault="00B977C2" w:rsidP="00B977C2">
      <w:pPr>
        <w:pStyle w:val="a6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Экологическая политика</w:t>
      </w:r>
      <w:r>
        <w:rPr>
          <w:b/>
          <w:bCs/>
          <w:caps/>
          <w:sz w:val="22"/>
          <w:szCs w:val="22"/>
        </w:rPr>
        <w:t xml:space="preserve">   </w:t>
      </w:r>
    </w:p>
    <w:p w:rsidR="00B977C2" w:rsidRDefault="00B977C2" w:rsidP="00B977C2">
      <w:pPr>
        <w:pStyle w:val="a6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Утверждена решением </w:t>
      </w:r>
    </w:p>
    <w:p w:rsidR="00B977C2" w:rsidRDefault="00B977C2" w:rsidP="00B977C2">
      <w:pPr>
        <w:pStyle w:val="a6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Совета директоров ОАО «ТГК-1» </w:t>
      </w:r>
    </w:p>
    <w:p w:rsidR="00B977C2" w:rsidRDefault="00B977C2" w:rsidP="00B977C2">
      <w:pPr>
        <w:pStyle w:val="a6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>
          <w:rPr>
            <w:b/>
            <w:bCs/>
            <w:caps/>
            <w:sz w:val="20"/>
          </w:rPr>
          <w:t>2007 г</w:t>
        </w:r>
      </w:smartTag>
      <w:r>
        <w:rPr>
          <w:b/>
          <w:bCs/>
          <w:caps/>
          <w:sz w:val="20"/>
        </w:rPr>
        <w:t>.</w:t>
      </w:r>
    </w:p>
    <w:p w:rsidR="00B977C2" w:rsidRDefault="00B977C2" w:rsidP="00B977C2">
      <w:pPr>
        <w:pStyle w:val="af1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977C2" w:rsidRDefault="00B977C2" w:rsidP="00B977C2">
      <w:pPr>
        <w:pStyle w:val="af1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977C2" w:rsidRDefault="00B977C2" w:rsidP="00B977C2">
      <w:pPr>
        <w:pStyle w:val="af1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B977C2" w:rsidRDefault="00B977C2" w:rsidP="00B977C2">
      <w:pPr>
        <w:pStyle w:val="af1"/>
        <w:numPr>
          <w:ilvl w:val="0"/>
          <w:numId w:val="9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B977C2" w:rsidRDefault="00B977C2" w:rsidP="00B977C2">
      <w:pPr>
        <w:pStyle w:val="af1"/>
        <w:numPr>
          <w:ilvl w:val="0"/>
          <w:numId w:val="9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открытость и доступность экологической информации;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977C2" w:rsidRDefault="00B977C2" w:rsidP="00B977C2">
      <w:pPr>
        <w:pStyle w:val="af1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977C2" w:rsidRDefault="00B977C2" w:rsidP="00B977C2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977C2" w:rsidRDefault="00B977C2" w:rsidP="00B977C2">
      <w:pPr>
        <w:pStyle w:val="af1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B977C2" w:rsidRDefault="00B977C2" w:rsidP="00B977C2">
      <w:pPr>
        <w:pStyle w:val="af1"/>
        <w:spacing w:after="0"/>
        <w:ind w:left="-142" w:right="74" w:firstLine="709"/>
        <w:rPr>
          <w:sz w:val="20"/>
          <w:szCs w:val="20"/>
        </w:rPr>
      </w:pPr>
    </w:p>
    <w:p w:rsidR="00B977C2" w:rsidRDefault="00B977C2" w:rsidP="00B977C2">
      <w:pPr>
        <w:pStyle w:val="af1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ОЗНАКОМЛЕН:</w:t>
      </w:r>
    </w:p>
    <w:p w:rsidR="00B977C2" w:rsidRDefault="00736028" w:rsidP="00B977C2">
      <w:pPr>
        <w:pStyle w:val="af1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ИСПОЛНИТЕЛЬ</w:t>
      </w:r>
      <w:r w:rsidR="00B977C2">
        <w:rPr>
          <w:sz w:val="20"/>
          <w:szCs w:val="20"/>
        </w:rPr>
        <w:t>:   ______________________________________________________</w:t>
      </w:r>
    </w:p>
    <w:p w:rsidR="00B977C2" w:rsidRDefault="00B977C2" w:rsidP="00B977C2">
      <w:pPr>
        <w:pStyle w:val="af1"/>
        <w:spacing w:after="0"/>
        <w:ind w:left="720" w:right="74" w:firstLine="10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Дата, подпись</w:t>
      </w:r>
    </w:p>
    <w:p w:rsidR="00B977C2" w:rsidRDefault="00B977C2" w:rsidP="00B977C2">
      <w:pPr>
        <w:suppressAutoHyphens/>
        <w:rPr>
          <w:sz w:val="22"/>
        </w:rPr>
      </w:pPr>
      <w:bookmarkStart w:id="0" w:name="_GoBack"/>
      <w:bookmarkEnd w:id="0"/>
    </w:p>
    <w:p w:rsidR="00B977C2" w:rsidRPr="005B1931" w:rsidRDefault="00B977C2" w:rsidP="00B977C2">
      <w:pPr>
        <w:jc w:val="center"/>
      </w:pPr>
    </w:p>
    <w:p w:rsidR="00B977C2" w:rsidRDefault="00B977C2" w:rsidP="00B977C2">
      <w:pPr>
        <w:rPr>
          <w:sz w:val="18"/>
          <w:szCs w:val="18"/>
        </w:rPr>
      </w:pPr>
    </w:p>
    <w:p w:rsidR="00B977C2" w:rsidRDefault="00B977C2" w:rsidP="00B977C2">
      <w:pPr>
        <w:rPr>
          <w:sz w:val="18"/>
          <w:szCs w:val="18"/>
        </w:rPr>
      </w:pPr>
    </w:p>
    <w:p w:rsidR="008C3625" w:rsidRPr="005B1931" w:rsidRDefault="008C3625" w:rsidP="00B977C2">
      <w:pPr>
        <w:tabs>
          <w:tab w:val="left" w:pos="3465"/>
        </w:tabs>
        <w:ind w:left="480"/>
      </w:pPr>
    </w:p>
    <w:sectPr w:rsidR="008C3625" w:rsidRPr="005B1931" w:rsidSect="00582AEE">
      <w:footerReference w:type="even" r:id="rId8"/>
      <w:pgSz w:w="11906" w:h="16838"/>
      <w:pgMar w:top="567" w:right="567" w:bottom="567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194" w:rsidRDefault="00660194">
      <w:r>
        <w:separator/>
      </w:r>
    </w:p>
  </w:endnote>
  <w:endnote w:type="continuationSeparator" w:id="0">
    <w:p w:rsidR="00660194" w:rsidRDefault="0066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04" w:rsidRDefault="00FB19C0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627B04">
      <w:rPr>
        <w:rStyle w:val="FontStyle456"/>
      </w:rPr>
      <w:instrText>PAGE</w:instrText>
    </w:r>
    <w:r>
      <w:rPr>
        <w:rStyle w:val="FontStyle456"/>
      </w:rPr>
      <w:fldChar w:fldCharType="separate"/>
    </w:r>
    <w:r w:rsidR="00627B04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194" w:rsidRDefault="00660194">
      <w:r>
        <w:separator/>
      </w:r>
    </w:p>
  </w:footnote>
  <w:footnote w:type="continuationSeparator" w:id="0">
    <w:p w:rsidR="00660194" w:rsidRDefault="0066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4736F4"/>
    <w:multiLevelType w:val="hybridMultilevel"/>
    <w:tmpl w:val="DD5CA388"/>
    <w:lvl w:ilvl="0" w:tplc="E0EAF4AC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395ECA"/>
    <w:multiLevelType w:val="hybridMultilevel"/>
    <w:tmpl w:val="8ECA4166"/>
    <w:lvl w:ilvl="0" w:tplc="FF3C3B0A">
      <w:start w:val="1"/>
      <w:numFmt w:val="decimal"/>
      <w:lvlText w:val="3.2.3.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49B400B"/>
    <w:multiLevelType w:val="hybridMultilevel"/>
    <w:tmpl w:val="A86812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33C8F"/>
    <w:multiLevelType w:val="hybridMultilevel"/>
    <w:tmpl w:val="E4BEC9CE"/>
    <w:lvl w:ilvl="0" w:tplc="7A825626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C1350"/>
    <w:multiLevelType w:val="multilevel"/>
    <w:tmpl w:val="2D2EBF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AC594D"/>
    <w:multiLevelType w:val="hybridMultilevel"/>
    <w:tmpl w:val="4DA8ACEA"/>
    <w:lvl w:ilvl="0" w:tplc="74DEF53E">
      <w:start w:val="1"/>
      <w:numFmt w:val="decimal"/>
      <w:lvlText w:val="5.1.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E7E2B"/>
    <w:multiLevelType w:val="hybridMultilevel"/>
    <w:tmpl w:val="C5689B7A"/>
    <w:lvl w:ilvl="0" w:tplc="934C6A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F7627E3"/>
    <w:multiLevelType w:val="multilevel"/>
    <w:tmpl w:val="287463A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3778A9"/>
    <w:multiLevelType w:val="hybridMultilevel"/>
    <w:tmpl w:val="52AC27BE"/>
    <w:lvl w:ilvl="0" w:tplc="5B843B34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14F65"/>
    <w:multiLevelType w:val="multilevel"/>
    <w:tmpl w:val="4F5006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5" w15:restartNumberingAfterBreak="0">
    <w:nsid w:val="63E76A57"/>
    <w:multiLevelType w:val="hybridMultilevel"/>
    <w:tmpl w:val="4552BBE4"/>
    <w:lvl w:ilvl="0" w:tplc="61D20DC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DA3663D"/>
    <w:multiLevelType w:val="multilevel"/>
    <w:tmpl w:val="0F44237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7001ED0"/>
    <w:multiLevelType w:val="hybridMultilevel"/>
    <w:tmpl w:val="21CE1F90"/>
    <w:lvl w:ilvl="0" w:tplc="39DC2A36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4E53DD"/>
    <w:multiLevelType w:val="multilevel"/>
    <w:tmpl w:val="0E3C7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5"/>
  </w:num>
  <w:num w:numId="5">
    <w:abstractNumId w:val="0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2"/>
  </w:num>
  <w:num w:numId="13">
    <w:abstractNumId w:val="8"/>
  </w:num>
  <w:num w:numId="14">
    <w:abstractNumId w:val="9"/>
  </w:num>
  <w:num w:numId="15">
    <w:abstractNumId w:val="13"/>
  </w:num>
  <w:num w:numId="16">
    <w:abstractNumId w:val="19"/>
  </w:num>
  <w:num w:numId="17">
    <w:abstractNumId w:val="20"/>
  </w:num>
  <w:num w:numId="18">
    <w:abstractNumId w:val="4"/>
  </w:num>
  <w:num w:numId="19">
    <w:abstractNumId w:val="5"/>
  </w:num>
  <w:num w:numId="20">
    <w:abstractNumId w:val="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13EB3"/>
    <w:rsid w:val="00015B9B"/>
    <w:rsid w:val="000250F0"/>
    <w:rsid w:val="0005000D"/>
    <w:rsid w:val="00054780"/>
    <w:rsid w:val="0005516E"/>
    <w:rsid w:val="00056087"/>
    <w:rsid w:val="00062F0B"/>
    <w:rsid w:val="00072D52"/>
    <w:rsid w:val="000907CC"/>
    <w:rsid w:val="00091A55"/>
    <w:rsid w:val="000A202B"/>
    <w:rsid w:val="000A4E29"/>
    <w:rsid w:val="000C2D22"/>
    <w:rsid w:val="000C7A68"/>
    <w:rsid w:val="000E43C1"/>
    <w:rsid w:val="000F1C7E"/>
    <w:rsid w:val="000F340E"/>
    <w:rsid w:val="000F743C"/>
    <w:rsid w:val="00100456"/>
    <w:rsid w:val="00100980"/>
    <w:rsid w:val="001057DF"/>
    <w:rsid w:val="00114DE4"/>
    <w:rsid w:val="00126895"/>
    <w:rsid w:val="001306F0"/>
    <w:rsid w:val="001333EF"/>
    <w:rsid w:val="00154804"/>
    <w:rsid w:val="00165155"/>
    <w:rsid w:val="00183EC3"/>
    <w:rsid w:val="00185246"/>
    <w:rsid w:val="001872B5"/>
    <w:rsid w:val="00196BB3"/>
    <w:rsid w:val="0019721B"/>
    <w:rsid w:val="001A3D67"/>
    <w:rsid w:val="001A4D09"/>
    <w:rsid w:val="001B7F8B"/>
    <w:rsid w:val="001C5287"/>
    <w:rsid w:val="001D1683"/>
    <w:rsid w:val="001D534A"/>
    <w:rsid w:val="001E07EA"/>
    <w:rsid w:val="001E30AA"/>
    <w:rsid w:val="001F03CB"/>
    <w:rsid w:val="001F1FBF"/>
    <w:rsid w:val="00205105"/>
    <w:rsid w:val="00213426"/>
    <w:rsid w:val="00214449"/>
    <w:rsid w:val="002144BB"/>
    <w:rsid w:val="00223773"/>
    <w:rsid w:val="00225917"/>
    <w:rsid w:val="002353C2"/>
    <w:rsid w:val="00235CDF"/>
    <w:rsid w:val="00243BF5"/>
    <w:rsid w:val="00245161"/>
    <w:rsid w:val="00246BB7"/>
    <w:rsid w:val="00251A62"/>
    <w:rsid w:val="00252A52"/>
    <w:rsid w:val="00253BD7"/>
    <w:rsid w:val="00270AEB"/>
    <w:rsid w:val="00275654"/>
    <w:rsid w:val="002771E9"/>
    <w:rsid w:val="00281D0B"/>
    <w:rsid w:val="00283987"/>
    <w:rsid w:val="002921A3"/>
    <w:rsid w:val="002945D0"/>
    <w:rsid w:val="002A21C6"/>
    <w:rsid w:val="002A40CD"/>
    <w:rsid w:val="002B3856"/>
    <w:rsid w:val="002B525D"/>
    <w:rsid w:val="002C44A9"/>
    <w:rsid w:val="002C4A8B"/>
    <w:rsid w:val="002D0F3E"/>
    <w:rsid w:val="002D7512"/>
    <w:rsid w:val="002E384B"/>
    <w:rsid w:val="002E4E6E"/>
    <w:rsid w:val="002F6258"/>
    <w:rsid w:val="00310165"/>
    <w:rsid w:val="00320BC1"/>
    <w:rsid w:val="00320DD7"/>
    <w:rsid w:val="00327526"/>
    <w:rsid w:val="00344D67"/>
    <w:rsid w:val="00345B79"/>
    <w:rsid w:val="00345BAE"/>
    <w:rsid w:val="00352B7C"/>
    <w:rsid w:val="003569CA"/>
    <w:rsid w:val="0036216E"/>
    <w:rsid w:val="0036507D"/>
    <w:rsid w:val="00370337"/>
    <w:rsid w:val="0037142E"/>
    <w:rsid w:val="003731B4"/>
    <w:rsid w:val="00373931"/>
    <w:rsid w:val="00381B06"/>
    <w:rsid w:val="003846AF"/>
    <w:rsid w:val="00385724"/>
    <w:rsid w:val="003927EB"/>
    <w:rsid w:val="00393F8B"/>
    <w:rsid w:val="003950DF"/>
    <w:rsid w:val="003A697F"/>
    <w:rsid w:val="003A6BB8"/>
    <w:rsid w:val="003B35D8"/>
    <w:rsid w:val="003B6A1F"/>
    <w:rsid w:val="003C1E0B"/>
    <w:rsid w:val="003C640D"/>
    <w:rsid w:val="003E6043"/>
    <w:rsid w:val="003E63B1"/>
    <w:rsid w:val="003F3230"/>
    <w:rsid w:val="003F597C"/>
    <w:rsid w:val="003F7185"/>
    <w:rsid w:val="00415A38"/>
    <w:rsid w:val="004254A6"/>
    <w:rsid w:val="00433BBE"/>
    <w:rsid w:val="00434E8F"/>
    <w:rsid w:val="00436BDB"/>
    <w:rsid w:val="00440BF8"/>
    <w:rsid w:val="00443C4C"/>
    <w:rsid w:val="00453E5D"/>
    <w:rsid w:val="00457684"/>
    <w:rsid w:val="00466021"/>
    <w:rsid w:val="004825A5"/>
    <w:rsid w:val="004877A6"/>
    <w:rsid w:val="004A5453"/>
    <w:rsid w:val="004B7FBC"/>
    <w:rsid w:val="004C1B31"/>
    <w:rsid w:val="004C49BC"/>
    <w:rsid w:val="004D0B68"/>
    <w:rsid w:val="004D5BED"/>
    <w:rsid w:val="004D5DC0"/>
    <w:rsid w:val="004E4CFB"/>
    <w:rsid w:val="004F0986"/>
    <w:rsid w:val="004F6021"/>
    <w:rsid w:val="004F7022"/>
    <w:rsid w:val="00501B0F"/>
    <w:rsid w:val="005218E9"/>
    <w:rsid w:val="00527854"/>
    <w:rsid w:val="005350D8"/>
    <w:rsid w:val="00544269"/>
    <w:rsid w:val="00546DED"/>
    <w:rsid w:val="005511B4"/>
    <w:rsid w:val="00553239"/>
    <w:rsid w:val="00556547"/>
    <w:rsid w:val="00564908"/>
    <w:rsid w:val="00582AEE"/>
    <w:rsid w:val="00583983"/>
    <w:rsid w:val="00587B64"/>
    <w:rsid w:val="00590A93"/>
    <w:rsid w:val="0059203B"/>
    <w:rsid w:val="00594ECC"/>
    <w:rsid w:val="005A065A"/>
    <w:rsid w:val="005A10A9"/>
    <w:rsid w:val="005A570F"/>
    <w:rsid w:val="005B0C4F"/>
    <w:rsid w:val="005B1931"/>
    <w:rsid w:val="005C3AC6"/>
    <w:rsid w:val="005C41BF"/>
    <w:rsid w:val="005C68EA"/>
    <w:rsid w:val="005D1BA8"/>
    <w:rsid w:val="005D1E69"/>
    <w:rsid w:val="005D5071"/>
    <w:rsid w:val="005D78DE"/>
    <w:rsid w:val="005E2848"/>
    <w:rsid w:val="005E34B3"/>
    <w:rsid w:val="005E3A6C"/>
    <w:rsid w:val="005F266A"/>
    <w:rsid w:val="005F268E"/>
    <w:rsid w:val="005F4636"/>
    <w:rsid w:val="00601FCF"/>
    <w:rsid w:val="00605472"/>
    <w:rsid w:val="00611AD0"/>
    <w:rsid w:val="00613B29"/>
    <w:rsid w:val="00615A75"/>
    <w:rsid w:val="006200B8"/>
    <w:rsid w:val="00620F3C"/>
    <w:rsid w:val="006222E1"/>
    <w:rsid w:val="00625BE7"/>
    <w:rsid w:val="00627B04"/>
    <w:rsid w:val="00642FD4"/>
    <w:rsid w:val="006432CD"/>
    <w:rsid w:val="006473AB"/>
    <w:rsid w:val="00652F9B"/>
    <w:rsid w:val="00660194"/>
    <w:rsid w:val="006618B9"/>
    <w:rsid w:val="0066468C"/>
    <w:rsid w:val="0066539B"/>
    <w:rsid w:val="0067150D"/>
    <w:rsid w:val="006751D8"/>
    <w:rsid w:val="00675EC3"/>
    <w:rsid w:val="00681FC2"/>
    <w:rsid w:val="006A1169"/>
    <w:rsid w:val="006B450C"/>
    <w:rsid w:val="006B78B5"/>
    <w:rsid w:val="006C01A2"/>
    <w:rsid w:val="006D08F7"/>
    <w:rsid w:val="006D13FA"/>
    <w:rsid w:val="006D4568"/>
    <w:rsid w:val="006E2394"/>
    <w:rsid w:val="006E47FB"/>
    <w:rsid w:val="006E74FF"/>
    <w:rsid w:val="006F3049"/>
    <w:rsid w:val="006F63CA"/>
    <w:rsid w:val="00702653"/>
    <w:rsid w:val="00723906"/>
    <w:rsid w:val="00727923"/>
    <w:rsid w:val="007321D3"/>
    <w:rsid w:val="00733282"/>
    <w:rsid w:val="007351E1"/>
    <w:rsid w:val="007356F2"/>
    <w:rsid w:val="00736028"/>
    <w:rsid w:val="007362FB"/>
    <w:rsid w:val="007407A2"/>
    <w:rsid w:val="007511ED"/>
    <w:rsid w:val="0075295E"/>
    <w:rsid w:val="00762DDA"/>
    <w:rsid w:val="00780DB2"/>
    <w:rsid w:val="0079645D"/>
    <w:rsid w:val="007B32B4"/>
    <w:rsid w:val="007B3BFC"/>
    <w:rsid w:val="007B3DE7"/>
    <w:rsid w:val="007C624C"/>
    <w:rsid w:val="007C7684"/>
    <w:rsid w:val="007D76F2"/>
    <w:rsid w:val="007E173B"/>
    <w:rsid w:val="007E3BB2"/>
    <w:rsid w:val="007E517D"/>
    <w:rsid w:val="007F0134"/>
    <w:rsid w:val="0080096A"/>
    <w:rsid w:val="00804A59"/>
    <w:rsid w:val="00805EE4"/>
    <w:rsid w:val="00807FEC"/>
    <w:rsid w:val="0081690C"/>
    <w:rsid w:val="0082241B"/>
    <w:rsid w:val="00824761"/>
    <w:rsid w:val="00833223"/>
    <w:rsid w:val="00846AE9"/>
    <w:rsid w:val="0085040D"/>
    <w:rsid w:val="008560FB"/>
    <w:rsid w:val="00863AF3"/>
    <w:rsid w:val="00874649"/>
    <w:rsid w:val="00880280"/>
    <w:rsid w:val="00880C2F"/>
    <w:rsid w:val="008A4E70"/>
    <w:rsid w:val="008B15F2"/>
    <w:rsid w:val="008B3A88"/>
    <w:rsid w:val="008C3625"/>
    <w:rsid w:val="008C74C1"/>
    <w:rsid w:val="008F4678"/>
    <w:rsid w:val="008F4BC5"/>
    <w:rsid w:val="009106E1"/>
    <w:rsid w:val="009169D9"/>
    <w:rsid w:val="00933A3A"/>
    <w:rsid w:val="00942520"/>
    <w:rsid w:val="00943436"/>
    <w:rsid w:val="0094570F"/>
    <w:rsid w:val="00946920"/>
    <w:rsid w:val="00956F07"/>
    <w:rsid w:val="00957462"/>
    <w:rsid w:val="00957ACF"/>
    <w:rsid w:val="00966F7E"/>
    <w:rsid w:val="0097183F"/>
    <w:rsid w:val="00972853"/>
    <w:rsid w:val="00976C0F"/>
    <w:rsid w:val="00977A4A"/>
    <w:rsid w:val="009819A7"/>
    <w:rsid w:val="009836E9"/>
    <w:rsid w:val="00985FC5"/>
    <w:rsid w:val="009A529A"/>
    <w:rsid w:val="009C0E61"/>
    <w:rsid w:val="009D2C21"/>
    <w:rsid w:val="009D3A97"/>
    <w:rsid w:val="009E5589"/>
    <w:rsid w:val="009F28B8"/>
    <w:rsid w:val="009F4833"/>
    <w:rsid w:val="009F5906"/>
    <w:rsid w:val="00A05E83"/>
    <w:rsid w:val="00A20458"/>
    <w:rsid w:val="00A2640F"/>
    <w:rsid w:val="00A41B68"/>
    <w:rsid w:val="00A426BE"/>
    <w:rsid w:val="00A46077"/>
    <w:rsid w:val="00A472A2"/>
    <w:rsid w:val="00A60683"/>
    <w:rsid w:val="00A61615"/>
    <w:rsid w:val="00A9163B"/>
    <w:rsid w:val="00A94CFB"/>
    <w:rsid w:val="00A955B8"/>
    <w:rsid w:val="00AB7BB6"/>
    <w:rsid w:val="00AB7C68"/>
    <w:rsid w:val="00AE6176"/>
    <w:rsid w:val="00AF4797"/>
    <w:rsid w:val="00B06144"/>
    <w:rsid w:val="00B06D35"/>
    <w:rsid w:val="00B1578C"/>
    <w:rsid w:val="00B20C15"/>
    <w:rsid w:val="00B313B6"/>
    <w:rsid w:val="00B32AB7"/>
    <w:rsid w:val="00B32B64"/>
    <w:rsid w:val="00B330BD"/>
    <w:rsid w:val="00B35B56"/>
    <w:rsid w:val="00B4501D"/>
    <w:rsid w:val="00B471A0"/>
    <w:rsid w:val="00B47285"/>
    <w:rsid w:val="00B56461"/>
    <w:rsid w:val="00B72DAF"/>
    <w:rsid w:val="00B74329"/>
    <w:rsid w:val="00B84E12"/>
    <w:rsid w:val="00B8561B"/>
    <w:rsid w:val="00B85DEE"/>
    <w:rsid w:val="00B92CBF"/>
    <w:rsid w:val="00B93755"/>
    <w:rsid w:val="00B9398E"/>
    <w:rsid w:val="00B977C2"/>
    <w:rsid w:val="00BA30F3"/>
    <w:rsid w:val="00BA47B4"/>
    <w:rsid w:val="00BB1816"/>
    <w:rsid w:val="00BB2449"/>
    <w:rsid w:val="00BC136C"/>
    <w:rsid w:val="00BC60A0"/>
    <w:rsid w:val="00BC715C"/>
    <w:rsid w:val="00BD3B96"/>
    <w:rsid w:val="00BD6E71"/>
    <w:rsid w:val="00BE4188"/>
    <w:rsid w:val="00BF66C9"/>
    <w:rsid w:val="00BF6A6D"/>
    <w:rsid w:val="00C0180C"/>
    <w:rsid w:val="00C11F04"/>
    <w:rsid w:val="00C15D2A"/>
    <w:rsid w:val="00C169CA"/>
    <w:rsid w:val="00C23276"/>
    <w:rsid w:val="00C242FE"/>
    <w:rsid w:val="00C36365"/>
    <w:rsid w:val="00C44149"/>
    <w:rsid w:val="00C46961"/>
    <w:rsid w:val="00C50AC2"/>
    <w:rsid w:val="00C57DEC"/>
    <w:rsid w:val="00C60121"/>
    <w:rsid w:val="00C61407"/>
    <w:rsid w:val="00C62D2B"/>
    <w:rsid w:val="00C642BF"/>
    <w:rsid w:val="00C9111C"/>
    <w:rsid w:val="00CA2E6B"/>
    <w:rsid w:val="00CB168C"/>
    <w:rsid w:val="00CB79BB"/>
    <w:rsid w:val="00CD16D6"/>
    <w:rsid w:val="00CD17FC"/>
    <w:rsid w:val="00CE04C7"/>
    <w:rsid w:val="00CE34EF"/>
    <w:rsid w:val="00CF57E2"/>
    <w:rsid w:val="00CF6851"/>
    <w:rsid w:val="00CF7C88"/>
    <w:rsid w:val="00D01730"/>
    <w:rsid w:val="00D113BF"/>
    <w:rsid w:val="00D11F1D"/>
    <w:rsid w:val="00D12221"/>
    <w:rsid w:val="00D124B6"/>
    <w:rsid w:val="00D2060D"/>
    <w:rsid w:val="00D3502B"/>
    <w:rsid w:val="00D4153D"/>
    <w:rsid w:val="00D4464D"/>
    <w:rsid w:val="00D4686D"/>
    <w:rsid w:val="00D549BA"/>
    <w:rsid w:val="00D60255"/>
    <w:rsid w:val="00D65FFA"/>
    <w:rsid w:val="00D67ECB"/>
    <w:rsid w:val="00D70178"/>
    <w:rsid w:val="00D751C7"/>
    <w:rsid w:val="00D82CA4"/>
    <w:rsid w:val="00D85C41"/>
    <w:rsid w:val="00D87C6F"/>
    <w:rsid w:val="00DA7F7E"/>
    <w:rsid w:val="00DB171B"/>
    <w:rsid w:val="00DB1C12"/>
    <w:rsid w:val="00DB220B"/>
    <w:rsid w:val="00DD6F4A"/>
    <w:rsid w:val="00DE37A7"/>
    <w:rsid w:val="00DF441D"/>
    <w:rsid w:val="00E04EC3"/>
    <w:rsid w:val="00E21B26"/>
    <w:rsid w:val="00E21B59"/>
    <w:rsid w:val="00E2200F"/>
    <w:rsid w:val="00E255A3"/>
    <w:rsid w:val="00E27FA7"/>
    <w:rsid w:val="00E34D3C"/>
    <w:rsid w:val="00E34FA7"/>
    <w:rsid w:val="00E360A6"/>
    <w:rsid w:val="00E51068"/>
    <w:rsid w:val="00E52431"/>
    <w:rsid w:val="00E52A33"/>
    <w:rsid w:val="00E53D4A"/>
    <w:rsid w:val="00E556FF"/>
    <w:rsid w:val="00E575D8"/>
    <w:rsid w:val="00E61181"/>
    <w:rsid w:val="00E61327"/>
    <w:rsid w:val="00E63B20"/>
    <w:rsid w:val="00E6556C"/>
    <w:rsid w:val="00E66E79"/>
    <w:rsid w:val="00E74C06"/>
    <w:rsid w:val="00E7715F"/>
    <w:rsid w:val="00E85CC1"/>
    <w:rsid w:val="00E908EC"/>
    <w:rsid w:val="00E944FA"/>
    <w:rsid w:val="00E97206"/>
    <w:rsid w:val="00EA247E"/>
    <w:rsid w:val="00EC3DA7"/>
    <w:rsid w:val="00EE4925"/>
    <w:rsid w:val="00EF3811"/>
    <w:rsid w:val="00EF3BCB"/>
    <w:rsid w:val="00EF6669"/>
    <w:rsid w:val="00F133E0"/>
    <w:rsid w:val="00F2547E"/>
    <w:rsid w:val="00F27D9F"/>
    <w:rsid w:val="00F34C3E"/>
    <w:rsid w:val="00F37AFB"/>
    <w:rsid w:val="00F44D57"/>
    <w:rsid w:val="00F54BAA"/>
    <w:rsid w:val="00F54F9B"/>
    <w:rsid w:val="00F61F38"/>
    <w:rsid w:val="00F9278D"/>
    <w:rsid w:val="00F93780"/>
    <w:rsid w:val="00FA2685"/>
    <w:rsid w:val="00FA55DC"/>
    <w:rsid w:val="00FB0D28"/>
    <w:rsid w:val="00FB19C0"/>
    <w:rsid w:val="00FB1F30"/>
    <w:rsid w:val="00FB247D"/>
    <w:rsid w:val="00FB5158"/>
    <w:rsid w:val="00FB76E8"/>
    <w:rsid w:val="00FC13F4"/>
    <w:rsid w:val="00FC2C09"/>
    <w:rsid w:val="00FC5D3B"/>
    <w:rsid w:val="00FC63F2"/>
    <w:rsid w:val="00FD1815"/>
    <w:rsid w:val="00FD3526"/>
    <w:rsid w:val="00FD3C1E"/>
    <w:rsid w:val="00FE27D2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7105"/>
    <o:shapelayout v:ext="edit">
      <o:idmap v:ext="edit" data="1"/>
    </o:shapelayout>
  </w:shapeDefaults>
  <w:decimalSymbol w:val=","/>
  <w:listSeparator w:val=";"/>
  <w15:docId w15:val="{193EBD5F-DAE4-47FE-B969-CCA1E4E77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qFormat/>
    <w:rsid w:val="00235CD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c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2"/>
    <w:unhideWhenUsed/>
    <w:rsid w:val="00805EE4"/>
    <w:pPr>
      <w:spacing w:before="100" w:beforeAutospacing="1" w:after="100" w:afterAutospacing="1"/>
      <w:ind w:left="714" w:hanging="357"/>
      <w:jc w:val="both"/>
    </w:pPr>
  </w:style>
  <w:style w:type="character" w:styleId="ae">
    <w:name w:val="Strong"/>
    <w:qFormat/>
    <w:rsid w:val="00BC60A0"/>
    <w:rPr>
      <w:b/>
      <w:bCs/>
    </w:rPr>
  </w:style>
  <w:style w:type="character" w:customStyle="1" w:styleId="22">
    <w:name w:val="Основной текст с отступом 2 Знак"/>
    <w:link w:val="21"/>
    <w:locked/>
    <w:rsid w:val="00D60255"/>
    <w:rPr>
      <w:b/>
      <w:sz w:val="24"/>
      <w:szCs w:val="24"/>
    </w:rPr>
  </w:style>
  <w:style w:type="paragraph" w:styleId="af">
    <w:name w:val="Plain Text"/>
    <w:basedOn w:val="a2"/>
    <w:link w:val="af0"/>
    <w:rsid w:val="002C44A9"/>
    <w:rPr>
      <w:rFonts w:ascii="Courier New" w:hAnsi="Courier New"/>
      <w:sz w:val="20"/>
      <w:szCs w:val="20"/>
    </w:rPr>
  </w:style>
  <w:style w:type="character" w:customStyle="1" w:styleId="af0">
    <w:name w:val="Текст Знак"/>
    <w:link w:val="af"/>
    <w:rsid w:val="002C44A9"/>
    <w:rPr>
      <w:rFonts w:ascii="Courier New" w:hAnsi="Courier New"/>
    </w:rPr>
  </w:style>
  <w:style w:type="character" w:customStyle="1" w:styleId="a7">
    <w:name w:val="Основной текст Знак"/>
    <w:link w:val="a6"/>
    <w:rsid w:val="00B977C2"/>
    <w:rPr>
      <w:sz w:val="24"/>
      <w:szCs w:val="24"/>
    </w:rPr>
  </w:style>
  <w:style w:type="paragraph" w:styleId="af1">
    <w:name w:val="Body Text Indent"/>
    <w:basedOn w:val="a2"/>
    <w:link w:val="af2"/>
    <w:rsid w:val="00B977C2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B977C2"/>
    <w:rPr>
      <w:sz w:val="24"/>
      <w:szCs w:val="24"/>
    </w:rPr>
  </w:style>
  <w:style w:type="paragraph" w:customStyle="1" w:styleId="Default">
    <w:name w:val="Default"/>
    <w:rsid w:val="00B977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3">
    <w:name w:val="annotation reference"/>
    <w:rsid w:val="00013EB3"/>
    <w:rPr>
      <w:sz w:val="16"/>
      <w:szCs w:val="16"/>
    </w:rPr>
  </w:style>
  <w:style w:type="paragraph" w:styleId="af4">
    <w:name w:val="annotation text"/>
    <w:basedOn w:val="a2"/>
    <w:link w:val="af5"/>
    <w:rsid w:val="00013EB3"/>
    <w:rPr>
      <w:sz w:val="20"/>
      <w:szCs w:val="20"/>
    </w:rPr>
  </w:style>
  <w:style w:type="character" w:customStyle="1" w:styleId="af5">
    <w:name w:val="Текст примечания Знак"/>
    <w:basedOn w:val="a3"/>
    <w:link w:val="af4"/>
    <w:rsid w:val="00013EB3"/>
  </w:style>
  <w:style w:type="paragraph" w:styleId="af6">
    <w:name w:val="annotation subject"/>
    <w:basedOn w:val="af4"/>
    <w:next w:val="af4"/>
    <w:link w:val="af7"/>
    <w:rsid w:val="00013EB3"/>
    <w:rPr>
      <w:b/>
      <w:bCs/>
    </w:rPr>
  </w:style>
  <w:style w:type="character" w:customStyle="1" w:styleId="af7">
    <w:name w:val="Тема примечания Знак"/>
    <w:link w:val="af6"/>
    <w:rsid w:val="00013EB3"/>
    <w:rPr>
      <w:b/>
      <w:bCs/>
    </w:rPr>
  </w:style>
  <w:style w:type="paragraph" w:styleId="af8">
    <w:name w:val="List Paragraph"/>
    <w:basedOn w:val="a2"/>
    <w:uiPriority w:val="34"/>
    <w:qFormat/>
    <w:rsid w:val="00CE3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0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0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6009">
                              <w:marLeft w:val="-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2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48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54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55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8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517D28C-80DA-42ED-A5EC-4986B74AC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1614</Words>
  <Characters>11823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Штагер Татьяна Николаевна</cp:lastModifiedBy>
  <cp:revision>6</cp:revision>
  <cp:lastPrinted>2015-12-03T06:59:00Z</cp:lastPrinted>
  <dcterms:created xsi:type="dcterms:W3CDTF">2015-12-02T11:34:00Z</dcterms:created>
  <dcterms:modified xsi:type="dcterms:W3CDTF">2015-12-09T06:51:00Z</dcterms:modified>
</cp:coreProperties>
</file>